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Docker 安装mysql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9865" cy="435610"/>
            <wp:effectExtent l="0" t="0" r="3175" b="6350"/>
            <wp:docPr id="2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4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35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541655"/>
            <wp:effectExtent l="0" t="0" r="3810" b="698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541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Docker 使用阿里云镜像加速地址</w:t>
      </w:r>
    </w:p>
    <w:p>
      <w:r>
        <w:drawing>
          <wp:inline distT="0" distB="0" distL="114300" distR="114300">
            <wp:extent cx="5268595" cy="1789430"/>
            <wp:effectExtent l="0" t="0" r="4445" b="889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789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Docker 下载镜像</w:t>
      </w:r>
    </w:p>
    <w:p>
      <w:r>
        <w:drawing>
          <wp:inline distT="0" distB="0" distL="114300" distR="114300">
            <wp:extent cx="3680460" cy="251460"/>
            <wp:effectExtent l="0" t="0" r="7620" b="762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680460" cy="25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3477895"/>
            <wp:effectExtent l="0" t="0" r="0" b="1206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477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切换到root</w:t>
      </w:r>
    </w:p>
    <w:p>
      <w:r>
        <w:drawing>
          <wp:inline distT="0" distB="0" distL="114300" distR="114300">
            <wp:extent cx="2407920" cy="769620"/>
            <wp:effectExtent l="0" t="0" r="0" b="762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407920" cy="76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查卡 docker ps</w:t>
      </w:r>
    </w:p>
    <w:p>
      <w:r>
        <w:drawing>
          <wp:inline distT="0" distB="0" distL="114300" distR="114300">
            <wp:extent cx="5269865" cy="496570"/>
            <wp:effectExtent l="0" t="0" r="3175" b="635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96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3020695"/>
            <wp:effectExtent l="0" t="0" r="1270" b="1206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020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242570"/>
            <wp:effectExtent l="0" t="0" r="1905" b="127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42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docker  进入  到容器的交互</w:t>
      </w:r>
    </w:p>
    <w:p>
      <w:r>
        <w:drawing>
          <wp:inline distT="0" distB="0" distL="114300" distR="114300">
            <wp:extent cx="5273675" cy="800735"/>
            <wp:effectExtent l="0" t="0" r="14605" b="698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80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Docker 中的目录就是一个linux结构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Mysql 相当于 装到了里面</w:t>
      </w:r>
    </w:p>
    <w:p>
      <w:r>
        <w:drawing>
          <wp:inline distT="0" distB="0" distL="114300" distR="114300">
            <wp:extent cx="5263515" cy="313055"/>
            <wp:effectExtent l="0" t="0" r="9525" b="698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313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687070"/>
            <wp:effectExtent l="0" t="0" r="6350" b="1397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687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将容器中的log </w:t>
      </w:r>
    </w:p>
    <w:p>
      <w:r>
        <w:drawing>
          <wp:inline distT="0" distB="0" distL="114300" distR="114300">
            <wp:extent cx="4800600" cy="451104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4511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修改mysql 配置</w:t>
      </w:r>
    </w:p>
    <w:p>
      <w:r>
        <w:drawing>
          <wp:inline distT="0" distB="0" distL="114300" distR="114300">
            <wp:extent cx="5268595" cy="4055110"/>
            <wp:effectExtent l="0" t="0" r="4445" b="1397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055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4579620" cy="487680"/>
            <wp:effectExtent l="0" t="0" r="762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79620" cy="48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 xml:space="preserve"> </w:t>
      </w:r>
      <w:r>
        <w:rPr>
          <w:rFonts w:hint="eastAsia"/>
          <w:lang w:val="en-US" w:eastAsia="zh-CN"/>
        </w:rPr>
        <w:tab/>
      </w:r>
      <w:r>
        <w:drawing>
          <wp:inline distT="0" distB="0" distL="114300" distR="114300">
            <wp:extent cx="5268595" cy="382905"/>
            <wp:effectExtent l="0" t="0" r="4445" b="1333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82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Docker 安装redis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r>
        <w:drawing>
          <wp:inline distT="0" distB="0" distL="114300" distR="114300">
            <wp:extent cx="5269865" cy="340995"/>
            <wp:effectExtent l="0" t="0" r="3175" b="952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40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606550"/>
            <wp:effectExtent l="0" t="0" r="635" b="889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0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736090"/>
            <wp:effectExtent l="0" t="0" r="3810" b="127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736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373505"/>
            <wp:effectExtent l="0" t="0" r="13970" b="1333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3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594360"/>
            <wp:effectExtent l="0" t="0" r="14605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9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313690"/>
            <wp:effectExtent l="0" t="0" r="3175" b="635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13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Redis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Conf 中启用aof</w:t>
      </w:r>
    </w:p>
    <w:p>
      <w:pPr>
        <w:rPr>
          <w:rFonts w:hint="default"/>
          <w:lang w:val="en-US" w:eastAsia="zh-CN"/>
        </w:rPr>
      </w:pPr>
    </w:p>
    <w:p/>
    <w:p>
      <w:r>
        <w:drawing>
          <wp:inline distT="0" distB="0" distL="114300" distR="114300">
            <wp:extent cx="2567940" cy="739140"/>
            <wp:effectExtent l="0" t="0" r="7620" b="762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567940" cy="739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装个  redis desktopmanager</w:t>
      </w:r>
    </w:p>
    <w:p>
      <w:r>
        <w:drawing>
          <wp:inline distT="0" distB="0" distL="114300" distR="114300">
            <wp:extent cx="5265420" cy="3844925"/>
            <wp:effectExtent l="0" t="0" r="7620" b="10795"/>
            <wp:docPr id="26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84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Maven 配置</w:t>
      </w:r>
    </w:p>
    <w:p>
      <w:r>
        <w:drawing>
          <wp:inline distT="0" distB="0" distL="114300" distR="114300">
            <wp:extent cx="5271135" cy="1647190"/>
            <wp:effectExtent l="0" t="0" r="1905" b="13970"/>
            <wp:docPr id="27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647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3103880"/>
            <wp:effectExtent l="0" t="0" r="4445" b="5080"/>
            <wp:docPr id="28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0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Idea 中使用mavne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安装lombok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Mybatisx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前台使用vue vs-code 开发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配置git</w:t>
      </w:r>
    </w:p>
    <w:p>
      <w:r>
        <w:drawing>
          <wp:inline distT="0" distB="0" distL="114300" distR="114300">
            <wp:extent cx="5269230" cy="1489075"/>
            <wp:effectExtent l="0" t="0" r="3810" b="4445"/>
            <wp:docPr id="29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8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8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2197735"/>
            <wp:effectExtent l="0" t="0" r="1905" b="12065"/>
            <wp:docPr id="30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9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197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在码云中新建仓库</w:t>
      </w:r>
    </w:p>
    <w:p>
      <w:r>
        <w:drawing>
          <wp:inline distT="0" distB="0" distL="114300" distR="114300">
            <wp:extent cx="5267325" cy="2624455"/>
            <wp:effectExtent l="0" t="0" r="5715" b="12065"/>
            <wp:docPr id="31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0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24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513715"/>
            <wp:effectExtent l="0" t="0" r="5715" b="4445"/>
            <wp:docPr id="32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13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433195"/>
            <wp:effectExtent l="0" t="0" r="14605" b="14605"/>
            <wp:docPr id="33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433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617345"/>
            <wp:effectExtent l="0" t="0" r="3175" b="13335"/>
            <wp:docPr id="34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617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第一个模块 使用spring 初始化向导</w:t>
      </w:r>
    </w:p>
    <w:p>
      <w:r>
        <w:drawing>
          <wp:inline distT="0" distB="0" distL="114300" distR="114300">
            <wp:extent cx="5269230" cy="2915285"/>
            <wp:effectExtent l="0" t="0" r="3810" b="10795"/>
            <wp:docPr id="35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4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15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544830"/>
            <wp:effectExtent l="0" t="0" r="7620" b="3810"/>
            <wp:docPr id="36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5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54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1045210"/>
            <wp:effectExtent l="0" t="0" r="635" b="6350"/>
            <wp:docPr id="37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6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045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>
      <w:r>
        <w:drawing>
          <wp:inline distT="0" distB="0" distL="114300" distR="114300">
            <wp:extent cx="5271135" cy="1746885"/>
            <wp:effectExtent l="0" t="0" r="1905" b="5715"/>
            <wp:docPr id="38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7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746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337560" cy="1889760"/>
            <wp:effectExtent l="0" t="0" r="0" b="0"/>
            <wp:docPr id="39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8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337560" cy="1889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把所有的小模块都聚合起来</w:t>
      </w:r>
    </w:p>
    <w:p>
      <w:r>
        <w:drawing>
          <wp:inline distT="0" distB="0" distL="114300" distR="114300">
            <wp:extent cx="5273040" cy="2402205"/>
            <wp:effectExtent l="0" t="0" r="0" b="5715"/>
            <wp:docPr id="40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39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02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将总服务加入maven</w:t>
      </w:r>
    </w:p>
    <w:p>
      <w:pPr>
        <w:rPr>
          <w:rFonts w:hint="eastAsia"/>
          <w:lang w:val="en-US" w:eastAsia="zh-CN"/>
        </w:rPr>
      </w:pPr>
    </w:p>
    <w:p/>
    <w:p>
      <w:r>
        <w:drawing>
          <wp:inline distT="0" distB="0" distL="114300" distR="114300">
            <wp:extent cx="2134870" cy="2440305"/>
            <wp:effectExtent l="0" t="0" r="13970" b="13335"/>
            <wp:docPr id="41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0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134870" cy="2440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Git 忽略不需要提交码云的文件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3121025" cy="3712845"/>
            <wp:effectExtent l="0" t="0" r="3175" b="5715"/>
            <wp:docPr id="42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121025" cy="3712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Plugin 安装gitee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Power designer 数据库设计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5个微服务对应5个数据库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所有的表都不建立外键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外键关联耗费数据库性能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r>
        <w:drawing>
          <wp:inline distT="0" distB="0" distL="114300" distR="114300">
            <wp:extent cx="5269230" cy="3955415"/>
            <wp:effectExtent l="0" t="0" r="3810" b="6985"/>
            <wp:docPr id="43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955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426335" cy="1568450"/>
            <wp:effectExtent l="0" t="0" r="12065" b="1270"/>
            <wp:docPr id="44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426335" cy="156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 自动启动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r>
        <w:drawing>
          <wp:inline distT="0" distB="0" distL="114300" distR="114300">
            <wp:extent cx="5267325" cy="284480"/>
            <wp:effectExtent l="0" t="0" r="5715" b="5080"/>
            <wp:docPr id="45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4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318770"/>
            <wp:effectExtent l="0" t="0" r="4445" b="1270"/>
            <wp:docPr id="46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5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创建各个数据库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选择utf-8 mf4</w:t>
      </w:r>
    </w:p>
    <w:p/>
    <w:p>
      <w:r>
        <w:drawing>
          <wp:inline distT="0" distB="0" distL="114300" distR="114300">
            <wp:extent cx="2581910" cy="2037080"/>
            <wp:effectExtent l="0" t="0" r="8890" b="5080"/>
            <wp:docPr id="47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6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581910" cy="203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108960" cy="3550920"/>
            <wp:effectExtent l="0" t="0" r="0" b="0"/>
            <wp:docPr id="48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7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108960" cy="3550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服务自治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每个服务操作自己的数据库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后台管理系统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使用码云的人人开源</w:t>
      </w:r>
    </w:p>
    <w:p/>
    <w:p>
      <w:r>
        <w:drawing>
          <wp:inline distT="0" distB="0" distL="114300" distR="114300">
            <wp:extent cx="3284220" cy="975360"/>
            <wp:effectExtent l="0" t="0" r="7620" b="0"/>
            <wp:docPr id="50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49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284220" cy="975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090545" cy="1818640"/>
            <wp:effectExtent l="0" t="0" r="3175" b="10160"/>
            <wp:docPr id="49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8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090545" cy="181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基本增删改查就不写了 使用代码生成器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关注复杂的业务和高并发 分布式架构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将renrenfast git clone 放入项目目录中</w:t>
      </w:r>
    </w:p>
    <w:p>
      <w:r>
        <w:drawing>
          <wp:inline distT="0" distB="0" distL="114300" distR="114300">
            <wp:extent cx="5272405" cy="3187065"/>
            <wp:effectExtent l="0" t="0" r="635" b="13335"/>
            <wp:docPr id="51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0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187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831340"/>
            <wp:effectExtent l="0" t="0" r="2540" b="12700"/>
            <wp:docPr id="52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1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31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创建后台管理系统的数据库</w:t>
      </w:r>
    </w:p>
    <w:p>
      <w:r>
        <w:drawing>
          <wp:inline distT="0" distB="0" distL="114300" distR="114300">
            <wp:extent cx="3086100" cy="1219200"/>
            <wp:effectExtent l="0" t="0" r="7620" b="0"/>
            <wp:docPr id="53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2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修改人人fast 配置文件</w:t>
      </w:r>
    </w:p>
    <w:p>
      <w:r>
        <w:drawing>
          <wp:inline distT="0" distB="0" distL="114300" distR="114300">
            <wp:extent cx="5265420" cy="815975"/>
            <wp:effectExtent l="0" t="0" r="7620" b="6985"/>
            <wp:docPr id="54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3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81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</w:t>
      </w:r>
    </w:p>
    <w:p>
      <w:r>
        <w:drawing>
          <wp:inline distT="0" distB="0" distL="114300" distR="114300">
            <wp:extent cx="5268595" cy="1668145"/>
            <wp:effectExtent l="0" t="0" r="4445" b="8255"/>
            <wp:docPr id="55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4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668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需要前端项目建立链接</w:t>
      </w:r>
    </w:p>
    <w:p>
      <w:r>
        <w:rPr>
          <w:rFonts w:hint="eastAsia"/>
          <w:sz w:val="15"/>
          <w:szCs w:val="15"/>
          <w:lang w:val="en-US" w:eastAsia="zh-CN"/>
        </w:rPr>
        <w:t>安装node.js</w:t>
      </w:r>
      <w:r>
        <w:drawing>
          <wp:inline distT="0" distB="0" distL="114300" distR="114300">
            <wp:extent cx="5273040" cy="1983740"/>
            <wp:effectExtent l="0" t="0" r="0" b="12700"/>
            <wp:docPr id="57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6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983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2233295"/>
            <wp:effectExtent l="0" t="0" r="1270" b="6985"/>
            <wp:docPr id="58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7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233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ab/>
      </w:r>
    </w:p>
    <w:p>
      <w:r>
        <w:drawing>
          <wp:inline distT="0" distB="0" distL="114300" distR="114300">
            <wp:extent cx="5267325" cy="238125"/>
            <wp:effectExtent l="0" t="0" r="5715" b="5715"/>
            <wp:docPr id="59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8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3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运行前端项目</w:t>
      </w:r>
    </w:p>
    <w:p>
      <w:r>
        <w:drawing>
          <wp:inline distT="0" distB="0" distL="114300" distR="114300">
            <wp:extent cx="5273675" cy="624840"/>
            <wp:effectExtent l="0" t="0" r="14605" b="0"/>
            <wp:docPr id="60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59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62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831850"/>
            <wp:effectExtent l="0" t="0" r="5715" b="6350"/>
            <wp:docPr id="61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0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83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245" cy="2491740"/>
            <wp:effectExtent l="0" t="0" r="10795" b="7620"/>
            <wp:docPr id="62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1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49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逆向工程搭建和使用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Clone renren code generator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Copy in guli-mall</w:t>
      </w:r>
    </w:p>
    <w:p>
      <w:r>
        <w:drawing>
          <wp:inline distT="0" distB="0" distL="114300" distR="114300">
            <wp:extent cx="5273675" cy="2469515"/>
            <wp:effectExtent l="0" t="0" r="14605" b="14605"/>
            <wp:docPr id="63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2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469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连这pms 商品</w:t>
      </w:r>
    </w:p>
    <w:p>
      <w:r>
        <w:drawing>
          <wp:inline distT="0" distB="0" distL="114300" distR="114300">
            <wp:extent cx="5266690" cy="1059180"/>
            <wp:effectExtent l="0" t="0" r="6350" b="7620"/>
            <wp:docPr id="64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3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059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947160" cy="3589020"/>
            <wp:effectExtent l="0" t="0" r="0" b="7620"/>
            <wp:docPr id="65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4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947160" cy="3589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511425"/>
            <wp:effectExtent l="0" t="0" r="0" b="3175"/>
            <wp:docPr id="66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5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11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</w:t>
      </w:r>
    </w:p>
    <w:p>
      <w:r>
        <w:drawing>
          <wp:inline distT="0" distB="0" distL="114300" distR="114300">
            <wp:extent cx="5271135" cy="2182495"/>
            <wp:effectExtent l="0" t="0" r="1905" b="12065"/>
            <wp:docPr id="67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6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182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逆向生成哪张表 可以选择</w:t>
      </w:r>
    </w:p>
    <w:p>
      <w:r>
        <w:drawing>
          <wp:inline distT="0" distB="0" distL="114300" distR="114300">
            <wp:extent cx="5262880" cy="2480945"/>
            <wp:effectExtent l="0" t="0" r="10160" b="3175"/>
            <wp:docPr id="68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7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480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生成压缩包</w:t>
      </w:r>
      <w:r>
        <w:rPr>
          <w:rFonts w:hint="eastAsia"/>
          <w:lang w:val="en-US" w:eastAsia="zh-CN"/>
        </w:rPr>
        <w:tab/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将生成好的文件 复制粘贴到对应的微服务文件中 </w:t>
      </w:r>
      <w:r>
        <w:rPr>
          <w:rFonts w:hint="eastAsia"/>
          <w:lang w:val="en-US" w:eastAsia="zh-CN"/>
        </w:rPr>
        <w:tab/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用的权限框架是springsecurity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创建公共module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/>
    <w:p>
      <w:r>
        <w:drawing>
          <wp:inline distT="0" distB="0" distL="114300" distR="114300">
            <wp:extent cx="5272405" cy="1791335"/>
            <wp:effectExtent l="0" t="0" r="635" b="6985"/>
            <wp:docPr id="69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8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791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2196465"/>
            <wp:effectExtent l="0" t="0" r="6985" b="13335"/>
            <wp:docPr id="70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69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196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461770"/>
            <wp:effectExtent l="0" t="0" r="14605" b="1270"/>
            <wp:docPr id="71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0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461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1397635"/>
            <wp:effectExtent l="0" t="0" r="1905" b="4445"/>
            <wp:docPr id="72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1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397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生成controller  dao   entity  都有一个生命的模板</w:t>
      </w:r>
    </w:p>
    <w:p>
      <w:r>
        <w:drawing>
          <wp:inline distT="0" distB="0" distL="114300" distR="114300">
            <wp:extent cx="3230880" cy="3048000"/>
            <wp:effectExtent l="0" t="0" r="0" b="0"/>
            <wp:docPr id="73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2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23088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Mybatis plus 整合</w:t>
      </w:r>
    </w:p>
    <w:p>
      <w:pPr>
        <w:bidi w:val="0"/>
      </w:pPr>
      <w:r>
        <w:drawing>
          <wp:inline distT="0" distB="0" distL="114300" distR="114300">
            <wp:extent cx="5268595" cy="1263650"/>
            <wp:effectExtent l="0" t="0" r="4445" b="1270"/>
            <wp:docPr id="74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3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26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找数据库信息  找到mysql 驱动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</w:pPr>
      <w:r>
        <w:drawing>
          <wp:inline distT="0" distB="0" distL="114300" distR="114300">
            <wp:extent cx="5262245" cy="1485265"/>
            <wp:effectExtent l="0" t="0" r="10795" b="8255"/>
            <wp:docPr id="76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5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485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5274310" cy="641350"/>
            <wp:effectExtent l="0" t="0" r="13970" b="13970"/>
            <wp:docPr id="75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4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1278255"/>
            <wp:effectExtent l="0" t="0" r="0" b="1905"/>
            <wp:docPr id="77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6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278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     </w:t>
      </w:r>
    </w:p>
    <w:p>
      <w:pPr>
        <w:bidi w:val="0"/>
      </w:pPr>
      <w:r>
        <w:drawing>
          <wp:inline distT="0" distB="0" distL="114300" distR="114300">
            <wp:extent cx="5271770" cy="3934460"/>
            <wp:effectExtent l="0" t="0" r="1270" b="12700"/>
            <wp:docPr id="78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7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934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Tomcat 中自带  ，打包的时候不用编译  </w:t>
      </w:r>
    </w:p>
    <w:p>
      <w:pPr>
        <w:bidi w:val="0"/>
      </w:pPr>
      <w:r>
        <w:drawing>
          <wp:inline distT="0" distB="0" distL="114300" distR="114300">
            <wp:extent cx="5273040" cy="1076960"/>
            <wp:effectExtent l="0" t="0" r="0" b="5080"/>
            <wp:docPr id="79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8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076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5269865" cy="584835"/>
            <wp:effectExtent l="0" t="0" r="3175" b="9525"/>
            <wp:docPr id="80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79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84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5272405" cy="1501140"/>
            <wp:effectExtent l="0" t="0" r="635" b="7620"/>
            <wp:docPr id="81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0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01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5269230" cy="2176145"/>
            <wp:effectExtent l="0" t="0" r="3810" b="3175"/>
            <wp:docPr id="82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1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176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主键自增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单元测试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brandService的crud 方法</w:t>
      </w:r>
    </w:p>
    <w:p>
      <w:pPr>
        <w:bidi w:val="0"/>
      </w:pPr>
      <w:r>
        <w:drawing>
          <wp:inline distT="0" distB="0" distL="114300" distR="114300">
            <wp:extent cx="5267325" cy="2797810"/>
            <wp:effectExtent l="0" t="0" r="5715" b="6350"/>
            <wp:docPr id="83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2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97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</w:pPr>
      <w:r>
        <w:drawing>
          <wp:inline distT="0" distB="0" distL="114300" distR="114300">
            <wp:extent cx="5270500" cy="691515"/>
            <wp:effectExtent l="0" t="0" r="2540" b="9525"/>
            <wp:docPr id="84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3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91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Every module curd back generate code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Dependcy gulimall-common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Port 7000 8000 9000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All order  9001 9002 9003</w:t>
      </w:r>
    </w:p>
    <w:p>
      <w:r>
        <w:drawing>
          <wp:inline distT="0" distB="0" distL="114300" distR="114300">
            <wp:extent cx="3368040" cy="1615440"/>
            <wp:effectExtent l="0" t="0" r="0" b="0"/>
            <wp:docPr id="85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4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368040" cy="1615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Springcloud alibaba</w:t>
      </w:r>
    </w:p>
    <w:p>
      <w:r>
        <w:drawing>
          <wp:inline distT="0" distB="0" distL="114300" distR="114300">
            <wp:extent cx="5264785" cy="2806700"/>
            <wp:effectExtent l="0" t="0" r="8255" b="12700"/>
            <wp:docPr id="86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5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80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647950"/>
            <wp:effectExtent l="0" t="0" r="635" b="3810"/>
            <wp:docPr id="87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6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3888740"/>
            <wp:effectExtent l="0" t="0" r="4445" b="12700"/>
            <wp:docPr id="88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7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888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913890"/>
            <wp:effectExtent l="0" t="0" r="3175" b="6350"/>
            <wp:docPr id="90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89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913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407920"/>
            <wp:effectExtent l="0" t="0" r="3175" b="0"/>
            <wp:docPr id="91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0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407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Version</w:t>
      </w:r>
    </w:p>
    <w:p>
      <w:r>
        <w:drawing>
          <wp:inline distT="0" distB="0" distL="114300" distR="114300">
            <wp:extent cx="5269865" cy="1148080"/>
            <wp:effectExtent l="0" t="0" r="3175" b="10160"/>
            <wp:docPr id="92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91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148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3240405"/>
            <wp:effectExtent l="0" t="0" r="6350" b="5715"/>
            <wp:docPr id="93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92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Nacos registre center</w:t>
      </w:r>
    </w:p>
    <w:p>
      <w:r>
        <w:drawing>
          <wp:inline distT="0" distB="0" distL="114300" distR="114300">
            <wp:extent cx="5265420" cy="925830"/>
            <wp:effectExtent l="0" t="0" r="7620" b="3810"/>
            <wp:docPr id="94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93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925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 common</w:t>
      </w:r>
    </w:p>
    <w:p>
      <w:r>
        <w:drawing>
          <wp:inline distT="0" distB="0" distL="114300" distR="114300">
            <wp:extent cx="5266055" cy="1033145"/>
            <wp:effectExtent l="0" t="0" r="6985" b="3175"/>
            <wp:docPr id="95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4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033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And  the  other module include common-file  has the registration and  discovery function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 every service  yml  state the nacos address</w:t>
      </w:r>
    </w:p>
    <w:p>
      <w:r>
        <w:drawing>
          <wp:inline distT="0" distB="0" distL="114300" distR="114300">
            <wp:extent cx="3652520" cy="2150745"/>
            <wp:effectExtent l="0" t="0" r="5080" b="13335"/>
            <wp:docPr id="96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95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652520" cy="2150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1640840"/>
            <wp:effectExtent l="0" t="0" r="6985" b="5080"/>
            <wp:docPr id="97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96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640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Start nacos first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 every yml state the service name</w:t>
      </w:r>
    </w:p>
    <w:p/>
    <w:p/>
    <w:p>
      <w:r>
        <w:drawing>
          <wp:inline distT="0" distB="0" distL="114300" distR="114300">
            <wp:extent cx="3557270" cy="546735"/>
            <wp:effectExtent l="0" t="0" r="8890" b="1905"/>
            <wp:docPr id="98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97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557270" cy="546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Openfeign test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Memer pom refer openfeign</w:t>
      </w:r>
    </w:p>
    <w:p>
      <w:r>
        <w:drawing>
          <wp:inline distT="0" distB="0" distL="114300" distR="114300">
            <wp:extent cx="5264785" cy="1232535"/>
            <wp:effectExtent l="0" t="0" r="8255" b="1905"/>
            <wp:docPr id="99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98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232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Memer gonna use coupon</w:t>
      </w:r>
    </w:p>
    <w:p>
      <w:pPr>
        <w:rPr>
          <w:rFonts w:hint="default" w:asciiTheme="minorAscii" w:hAnsiTheme="minorAscii" w:eastAsiaTheme="minorEastAsia"/>
          <w:sz w:val="21"/>
          <w:lang w:val="en-US" w:eastAsia="zh-CN"/>
        </w:rPr>
      </w:pPr>
      <w:r>
        <w:rPr>
          <w:rFonts w:hint="eastAsia"/>
          <w:lang w:val="en-US" w:eastAsia="zh-CN"/>
        </w:rPr>
        <w:t>Coupon method</w:t>
      </w:r>
    </w:p>
    <w:p>
      <w:r>
        <w:drawing>
          <wp:inline distT="0" distB="0" distL="114300" distR="114300">
            <wp:extent cx="5266055" cy="1273810"/>
            <wp:effectExtent l="0" t="0" r="6985" b="6350"/>
            <wp:docPr id="100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99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273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368040" cy="601980"/>
            <wp:effectExtent l="0" t="0" r="0" b="7620"/>
            <wp:docPr id="101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00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368040" cy="601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111250"/>
            <wp:effectExtent l="0" t="0" r="2540" b="1270"/>
            <wp:docPr id="102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01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1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1336040"/>
            <wp:effectExtent l="0" t="0" r="1270" b="5080"/>
            <wp:docPr id="103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02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33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Method signature must be same  and the requestmapping full path</w:t>
      </w:r>
    </w:p>
    <w:p>
      <w:r>
        <w:drawing>
          <wp:inline distT="0" distB="0" distL="114300" distR="114300">
            <wp:extent cx="5273675" cy="1240790"/>
            <wp:effectExtent l="0" t="0" r="14605" b="8890"/>
            <wp:docPr id="104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03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240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1423670"/>
            <wp:effectExtent l="0" t="0" r="8890" b="8890"/>
            <wp:docPr id="105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04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423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Test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675" cy="1303655"/>
            <wp:effectExtent l="0" t="0" r="14605" b="6985"/>
            <wp:docPr id="106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05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303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55260" cy="384175"/>
            <wp:effectExtent l="0" t="0" r="2540" b="12065"/>
            <wp:docPr id="107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06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55260" cy="38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Nacos config center Common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每次通过 bootstrap.properties中的配置拉去nacos 中的配置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中导入配置中心依赖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r>
        <w:drawing>
          <wp:inline distT="0" distB="0" distL="114300" distR="114300">
            <wp:extent cx="3037840" cy="617220"/>
            <wp:effectExtent l="0" t="0" r="10160" b="7620"/>
            <wp:docPr id="108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07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037840" cy="617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就是启动的nacos 兼顾了服务注册 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创建bootstrap.properties 是spring boot中的优先配置</w:t>
      </w:r>
    </w:p>
    <w:p>
      <w:r>
        <w:drawing>
          <wp:inline distT="0" distB="0" distL="114300" distR="114300">
            <wp:extent cx="5266055" cy="572135"/>
            <wp:effectExtent l="0" t="0" r="6985" b="6985"/>
            <wp:docPr id="109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08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572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5273675" cy="1443355"/>
            <wp:effectExtent l="0" t="0" r="14605" b="4445"/>
            <wp:docPr id="112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11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443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046220" cy="769620"/>
            <wp:effectExtent l="0" t="0" r="7620" b="7620"/>
            <wp:docPr id="113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12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046220" cy="76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860425"/>
            <wp:effectExtent l="0" t="0" r="2540" b="8255"/>
            <wp:docPr id="110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09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6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  <w:lang w:val="en-US" w:eastAsia="zh-CN"/>
        </w:rPr>
        <w:t>修改后加上</w:t>
      </w:r>
      <w:r>
        <w:drawing>
          <wp:inline distT="0" distB="0" distL="114300" distR="114300">
            <wp:extent cx="2324100" cy="518160"/>
            <wp:effectExtent l="0" t="0" r="7620" b="0"/>
            <wp:docPr id="111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10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324100" cy="51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346710"/>
            <wp:effectExtent l="0" t="0" r="8890" b="3810"/>
            <wp:docPr id="114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13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46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Nacos config center more details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3931920" cy="1379220"/>
            <wp:effectExtent l="0" t="0" r="0" b="7620"/>
            <wp:docPr id="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931920" cy="137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Namespace for config isolation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Different namespace</w:t>
      </w:r>
    </w:p>
    <w:p>
      <w:r>
        <w:drawing>
          <wp:inline distT="0" distB="0" distL="114300" distR="114300">
            <wp:extent cx="3947160" cy="1234440"/>
            <wp:effectExtent l="0" t="0" r="0" b="0"/>
            <wp:docPr id="1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2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947160" cy="123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Switch different namespace</w:t>
      </w:r>
    </w:p>
    <w:p>
      <w:r>
        <w:drawing>
          <wp:inline distT="0" distB="0" distL="114300" distR="114300">
            <wp:extent cx="5264785" cy="161290"/>
            <wp:effectExtent l="0" t="0" r="8255" b="6350"/>
            <wp:docPr id="5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3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61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根据不同的namespace 获取 配置</w:t>
      </w:r>
    </w:p>
    <w:p>
      <w:r>
        <w:drawing>
          <wp:inline distT="0" distB="0" distL="114300" distR="114300">
            <wp:extent cx="5267960" cy="316230"/>
            <wp:effectExtent l="0" t="0" r="5080" b="3810"/>
            <wp:docPr id="8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4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16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可以基于环境 进行隔离 ，也可以基于微服务进行隔离</w:t>
      </w:r>
    </w:p>
    <w:p>
      <w:r>
        <w:drawing>
          <wp:inline distT="0" distB="0" distL="114300" distR="114300">
            <wp:extent cx="5273040" cy="1105535"/>
            <wp:effectExtent l="0" t="0" r="0" b="6985"/>
            <wp:docPr id="11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5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105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1113155"/>
            <wp:effectExtent l="0" t="0" r="1905" b="14605"/>
            <wp:docPr id="11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6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113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启动不同组的配置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916305"/>
            <wp:effectExtent l="0" t="0" r="2540" b="13335"/>
            <wp:docPr id="11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7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16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r>
        <w:drawing>
          <wp:inline distT="0" distB="0" distL="114300" distR="114300">
            <wp:extent cx="5267325" cy="1242060"/>
            <wp:effectExtent l="0" t="0" r="5715" b="7620"/>
            <wp:docPr id="11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8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242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每个micro service 创建自己 的命名空间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每个properties 拆分 数据源，nacos  mybatis</w:t>
      </w:r>
    </w:p>
    <w:p>
      <w:r>
        <w:drawing>
          <wp:inline distT="0" distB="0" distL="114300" distR="114300">
            <wp:extent cx="5268595" cy="3568065"/>
            <wp:effectExtent l="0" t="0" r="4445" b="13335"/>
            <wp:docPr id="11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9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568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在coupon 命名空间  微服务下 拆分了 这些配置</w:t>
      </w:r>
    </w:p>
    <w:p>
      <w:r>
        <w:drawing>
          <wp:inline distT="0" distB="0" distL="114300" distR="114300">
            <wp:extent cx="5269230" cy="680085"/>
            <wp:effectExtent l="0" t="0" r="3810" b="5715"/>
            <wp:docPr id="12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0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68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Namepace dataid  group 三个坐标 确定唯一一个配置文件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多个配置文件可以 用下面 的来聚合</w:t>
      </w:r>
    </w:p>
    <w:p>
      <w:r>
        <w:drawing>
          <wp:inline distT="0" distB="0" distL="114300" distR="114300">
            <wp:extent cx="5269865" cy="1784350"/>
            <wp:effectExtent l="0" t="0" r="3175" b="13970"/>
            <wp:docPr id="12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1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78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如果配置中心没有 就用配置文件的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只要启动 就会读取 当前微服务名.Properties 配置文件,没有默认会读取配置文件中的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需要指定组</w:t>
      </w:r>
    </w:p>
    <w:p>
      <w:r>
        <w:drawing>
          <wp:inline distT="0" distB="0" distL="114300" distR="114300">
            <wp:extent cx="5270500" cy="729615"/>
            <wp:effectExtent l="0" t="0" r="2540" b="1905"/>
            <wp:docPr id="12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2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29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273175"/>
            <wp:effectExtent l="0" t="0" r="4445" b="6985"/>
            <wp:docPr id="12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3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27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Api 网关</w:t>
      </w:r>
    </w:p>
    <w:p>
      <w:r>
        <w:drawing>
          <wp:inline distT="0" distB="0" distL="114300" distR="114300">
            <wp:extent cx="5270500" cy="2840990"/>
            <wp:effectExtent l="0" t="0" r="2540" b="8890"/>
            <wp:docPr id="12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4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40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1008380"/>
            <wp:effectExtent l="0" t="0" r="8890" b="12700"/>
            <wp:docPr id="12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5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008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1892300"/>
            <wp:effectExtent l="0" t="0" r="1270" b="12700"/>
            <wp:docPr id="12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6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89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352675"/>
            <wp:effectExtent l="0" t="0" r="635" b="9525"/>
            <wp:docPr id="12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7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5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4643120"/>
            <wp:effectExtent l="0" t="0" r="4445" b="5080"/>
            <wp:docPr id="12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8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64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694815"/>
            <wp:effectExtent l="0" t="0" r="3175" b="12065"/>
            <wp:docPr id="12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19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694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136015"/>
            <wp:effectExtent l="0" t="0" r="3810" b="6985"/>
            <wp:docPr id="13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20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136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939540" cy="2636520"/>
            <wp:effectExtent l="0" t="0" r="7620" b="0"/>
            <wp:docPr id="13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21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939540" cy="2636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New modules  网关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选择网关 创建网关</w:t>
      </w:r>
    </w:p>
    <w:p>
      <w:r>
        <w:drawing>
          <wp:inline distT="0" distB="0" distL="114300" distR="114300">
            <wp:extent cx="5270500" cy="1744980"/>
            <wp:effectExtent l="0" t="0" r="2540" b="7620"/>
            <wp:docPr id="13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22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4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网关引入common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Nacos discovery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Nacos-config</w:t>
      </w: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1757045"/>
            <wp:effectExtent l="0" t="0" r="6350" b="10795"/>
            <wp:docPr id="13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23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757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434340"/>
            <wp:effectExtent l="0" t="0" r="0" b="7620"/>
            <wp:docPr id="13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24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3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网关用yml</w:t>
      </w: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261610" cy="2794000"/>
            <wp:effectExtent l="0" t="0" r="11430" b="10160"/>
            <wp:docPr id="13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25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79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Bootstrap 中指定这个namespace 唯一id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6690" cy="970280"/>
            <wp:effectExtent l="0" t="0" r="6350" b="5080"/>
            <wp:docPr id="13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26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970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7960" cy="1691640"/>
            <wp:effectExtent l="0" t="0" r="5080" b="0"/>
            <wp:docPr id="13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27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69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排除网关中和数据源有关的配置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7960" cy="191135"/>
            <wp:effectExtent l="0" t="0" r="5080" b="6985"/>
            <wp:docPr id="13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28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91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网关的请求端口都是88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使用netty 的网关 高性能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网关id 随便叫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7325" cy="1924050"/>
            <wp:effectExtent l="0" t="0" r="5715" b="11430"/>
            <wp:docPr id="13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29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92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2405" cy="3032125"/>
            <wp:effectExtent l="0" t="0" r="635" b="635"/>
            <wp:docPr id="14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30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03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4937760" cy="716280"/>
            <wp:effectExtent l="0" t="0" r="0" b="0"/>
            <wp:docPr id="14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31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937760" cy="716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1610" cy="1535430"/>
            <wp:effectExtent l="0" t="0" r="11430" b="3810"/>
            <wp:docPr id="14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32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1535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Vue</w:t>
      </w:r>
    </w:p>
    <w:p>
      <w:pPr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Mvvm 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1135" cy="2559050"/>
            <wp:effectExtent l="0" t="0" r="1905" b="1270"/>
            <wp:docPr id="14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33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5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自动修改监听 显示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Style 的属性也可以进行绑定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1135" cy="3657600"/>
            <wp:effectExtent l="0" t="0" r="1905" b="0"/>
            <wp:docPr id="14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34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3040" cy="947420"/>
            <wp:effectExtent l="0" t="0" r="0" b="12700"/>
            <wp:docPr id="14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35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947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7960" cy="3721735"/>
            <wp:effectExtent l="0" t="0" r="5080" b="12065"/>
            <wp:docPr id="14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38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721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3040" cy="2047240"/>
            <wp:effectExtent l="0" t="0" r="0" b="10160"/>
            <wp:docPr id="14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39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04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4762500" cy="1127760"/>
            <wp:effectExtent l="0" t="0" r="7620" b="0"/>
            <wp:docPr id="14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36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112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V-bind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给标签的属性绑定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8595" cy="537845"/>
            <wp:effectExtent l="0" t="0" r="4445" b="10795"/>
            <wp:docPr id="14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37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37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3844925"/>
            <wp:effectExtent l="0" t="0" r="1270" b="10795"/>
            <wp:docPr id="15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40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84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v_bind 可以根据boolean 值控制属性的名字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0500" cy="2209165"/>
            <wp:effectExtent l="0" t="0" r="2540" b="635"/>
            <wp:docPr id="15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41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09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Style 属性 也可以绑定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69865" cy="4082415"/>
            <wp:effectExtent l="0" t="0" r="3175" b="1905"/>
            <wp:docPr id="15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43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082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Style中的属性相当于对象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v-bind 单向绑定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v-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4488180" cy="2125980"/>
            <wp:effectExtent l="0" t="0" r="7620" b="7620"/>
            <wp:docPr id="15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44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488180" cy="2125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0500" cy="3675380"/>
            <wp:effectExtent l="0" t="0" r="2540" b="12700"/>
            <wp:docPr id="15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45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675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</w:pPr>
      <w:r>
        <w:rPr>
          <w:rFonts w:hint="eastAsia"/>
          <w:lang w:val="en-US" w:eastAsia="zh-CN"/>
        </w:rPr>
        <w:t>v-on</w:t>
      </w:r>
      <w:r>
        <w:drawing>
          <wp:inline distT="0" distB="0" distL="114300" distR="114300">
            <wp:extent cx="5273675" cy="1950720"/>
            <wp:effectExtent l="0" t="0" r="14605" b="0"/>
            <wp:docPr id="15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46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95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995930"/>
            <wp:effectExtent l="0" t="0" r="2540" b="6350"/>
            <wp:docPr id="15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47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95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简写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3675" cy="581660"/>
            <wp:effectExtent l="0" t="0" r="14605" b="12700"/>
            <wp:docPr id="15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48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81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v-bind 简写成：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v-on ：绑定方法</w:t>
      </w:r>
    </w:p>
    <w:p/>
    <w:p>
      <w:r>
        <w:drawing>
          <wp:inline distT="0" distB="0" distL="114300" distR="114300">
            <wp:extent cx="5273040" cy="571500"/>
            <wp:effectExtent l="0" t="0" r="0" b="7620"/>
            <wp:docPr id="16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50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点击大div 就点击了小div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3675" cy="1678305"/>
            <wp:effectExtent l="0" t="0" r="14605" b="13335"/>
            <wp:docPr id="16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52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678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事件修饰符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只执行一次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Once</w:t>
      </w:r>
    </w:p>
    <w:p>
      <w:pPr>
        <w:rPr>
          <w:rFonts w:hint="default"/>
          <w:lang w:val="en-US" w:eastAsia="zh-CN"/>
        </w:rPr>
      </w:pPr>
    </w:p>
    <w:p/>
    <w:p/>
    <w:p>
      <w:r>
        <w:drawing>
          <wp:inline distT="0" distB="0" distL="114300" distR="114300">
            <wp:extent cx="5266690" cy="1510665"/>
            <wp:effectExtent l="0" t="0" r="6350" b="13335"/>
            <wp:docPr id="16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51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510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按上每次加2  按下 每次减2</w:t>
      </w:r>
    </w:p>
    <w:p>
      <w:r>
        <w:drawing>
          <wp:inline distT="0" distB="0" distL="114300" distR="114300">
            <wp:extent cx="5268595" cy="1056005"/>
            <wp:effectExtent l="0" t="0" r="4445" b="10795"/>
            <wp:docPr id="16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53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056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453390"/>
            <wp:effectExtent l="0" t="0" r="0" b="3810"/>
            <wp:docPr id="16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54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53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组合键</w:t>
      </w:r>
    </w:p>
    <w:p>
      <w:r>
        <w:drawing>
          <wp:inline distT="0" distB="0" distL="114300" distR="114300">
            <wp:extent cx="5269865" cy="1314450"/>
            <wp:effectExtent l="0" t="0" r="3175" b="11430"/>
            <wp:docPr id="16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55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31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V-for遍历循环</w:t>
      </w:r>
    </w:p>
    <w:p>
      <w:r>
        <w:drawing>
          <wp:inline distT="0" distB="0" distL="114300" distR="114300">
            <wp:extent cx="5273675" cy="2108200"/>
            <wp:effectExtent l="0" t="0" r="14605" b="10160"/>
            <wp:docPr id="16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57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10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4310" cy="2030730"/>
            <wp:effectExtent l="0" t="0" r="13970" b="11430"/>
            <wp:docPr id="16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56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0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960" cy="2202815"/>
            <wp:effectExtent l="0" t="0" r="5080" b="6985"/>
            <wp:docPr id="16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58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202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2886710"/>
            <wp:effectExtent l="0" t="0" r="14605" b="8890"/>
            <wp:docPr id="16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59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86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7325" cy="591820"/>
            <wp:effectExtent l="0" t="0" r="5715" b="2540"/>
            <wp:docPr id="17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61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91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2225675"/>
            <wp:effectExtent l="0" t="0" r="1270" b="14605"/>
            <wp:docPr id="17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63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22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r>
        <w:drawing>
          <wp:inline distT="0" distB="0" distL="114300" distR="114300">
            <wp:extent cx="5269230" cy="779145"/>
            <wp:effectExtent l="0" t="0" r="3810" b="13335"/>
            <wp:docPr id="17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64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779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1971040"/>
            <wp:effectExtent l="0" t="0" r="5080" b="10160"/>
            <wp:docPr id="17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65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971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326640"/>
            <wp:effectExtent l="0" t="0" r="5715" b="5080"/>
            <wp:docPr id="17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66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326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：</w:t>
      </w:r>
      <w:r>
        <w:rPr>
          <w:rFonts w:hint="eastAsia"/>
          <w:lang w:val="en-US" w:eastAsia="zh-CN"/>
        </w:rPr>
        <w:t>key 来区分不同的元素  索引唯一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点击变成相反的值</w:t>
      </w:r>
    </w:p>
    <w:p>
      <w:r>
        <w:drawing>
          <wp:inline distT="0" distB="0" distL="114300" distR="114300">
            <wp:extent cx="5267325" cy="3143885"/>
            <wp:effectExtent l="0" t="0" r="5715" b="10795"/>
            <wp:docPr id="17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67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143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4456430"/>
            <wp:effectExtent l="0" t="0" r="1905" b="8890"/>
            <wp:docPr id="17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68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45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使用computed 计算属性 计算价格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生命totlaprice 方法</w:t>
      </w:r>
    </w:p>
    <w:p>
      <w:r>
        <w:drawing>
          <wp:inline distT="0" distB="0" distL="114300" distR="114300">
            <wp:extent cx="5273675" cy="953135"/>
            <wp:effectExtent l="0" t="0" r="14605" b="6985"/>
            <wp:docPr id="18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70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953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计算属性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有任何一个依赖的值发生变化 ，其他的都会发生变化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使用监听器 检测数量变化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数量超过了 会给提示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Watch 监听属性</w:t>
      </w:r>
    </w:p>
    <w:p>
      <w:r>
        <w:drawing>
          <wp:inline distT="0" distB="0" distL="114300" distR="114300">
            <wp:extent cx="5273040" cy="1784985"/>
            <wp:effectExtent l="0" t="0" r="0" b="13335"/>
            <wp:docPr id="18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71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784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/>
    <w:p>
      <w:r>
        <w:drawing>
          <wp:inline distT="0" distB="0" distL="114300" distR="114300">
            <wp:extent cx="5273675" cy="2538730"/>
            <wp:effectExtent l="0" t="0" r="14605" b="6350"/>
            <wp:docPr id="18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72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3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5420" cy="3345180"/>
            <wp:effectExtent l="0" t="0" r="7620" b="7620"/>
            <wp:docPr id="17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69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过滤器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判断是男 是女</w:t>
      </w:r>
    </w:p>
    <w:p>
      <w:r>
        <w:drawing>
          <wp:inline distT="0" distB="0" distL="114300" distR="114300">
            <wp:extent cx="4282440" cy="876300"/>
            <wp:effectExtent l="0" t="0" r="0" b="7620"/>
            <wp:docPr id="18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73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4282440" cy="87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这是一个局部过滤器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全局过滤器</w:t>
      </w:r>
    </w:p>
    <w:p>
      <w:r>
        <w:drawing>
          <wp:inline distT="0" distB="0" distL="114300" distR="114300">
            <wp:extent cx="5271135" cy="2430780"/>
            <wp:effectExtent l="0" t="0" r="1905" b="7620"/>
            <wp:docPr id="18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75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430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声明组件名字和模板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3458845"/>
            <wp:effectExtent l="0" t="0" r="5080" b="635"/>
            <wp:docPr id="20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图片 99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458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1770" cy="1372235"/>
            <wp:effectExtent l="0" t="0" r="1270" b="14605"/>
            <wp:docPr id="18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76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372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模板相当于vue的el</w:t>
      </w:r>
    </w:p>
    <w:p>
      <w:r>
        <w:drawing>
          <wp:inline distT="0" distB="0" distL="114300" distR="114300">
            <wp:extent cx="5271770" cy="1372235"/>
            <wp:effectExtent l="0" t="0" r="1270" b="14605"/>
            <wp:docPr id="18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77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372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可以复用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Data 中所有的属性都可以在模板的打他中使用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使用组件的标签即可调用组件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2895600" cy="640080"/>
            <wp:effectExtent l="0" t="0" r="0" b="0"/>
            <wp:docPr id="18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78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64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组件可以服用</w:t>
      </w:r>
    </w:p>
    <w:p>
      <w:r>
        <w:drawing>
          <wp:inline distT="0" distB="0" distL="114300" distR="114300">
            <wp:extent cx="3764280" cy="1859280"/>
            <wp:effectExtent l="0" t="0" r="0" b="0"/>
            <wp:docPr id="18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79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3764280" cy="185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每个componet 的数量都是独立统计的</w:t>
      </w:r>
    </w:p>
    <w:p>
      <w:r>
        <w:drawing>
          <wp:inline distT="0" distB="0" distL="114300" distR="114300">
            <wp:extent cx="5272405" cy="1132205"/>
            <wp:effectExtent l="0" t="0" r="635" b="10795"/>
            <wp:docPr id="19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80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32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Vue.是全局的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局部组件</w:t>
      </w:r>
    </w:p>
    <w:p>
      <w:r>
        <w:drawing>
          <wp:inline distT="0" distB="0" distL="114300" distR="114300">
            <wp:extent cx="5271770" cy="1141730"/>
            <wp:effectExtent l="0" t="0" r="1270" b="1270"/>
            <wp:docPr id="19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81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141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Vue 实例 中使用局部组件</w:t>
      </w:r>
    </w:p>
    <w:p>
      <w:r>
        <w:drawing>
          <wp:inline distT="0" distB="0" distL="114300" distR="114300">
            <wp:extent cx="5269865" cy="1877060"/>
            <wp:effectExtent l="0" t="0" r="3175" b="12700"/>
            <wp:docPr id="19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82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87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page"/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</w:t>
      </w:r>
    </w:p>
    <w:p>
      <w:r>
        <w:drawing>
          <wp:inline distT="0" distB="0" distL="114300" distR="114300">
            <wp:extent cx="4572000" cy="403860"/>
            <wp:effectExtent l="0" t="0" r="0" b="7620"/>
            <wp:docPr id="19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83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0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3164205"/>
            <wp:effectExtent l="0" t="0" r="5080" b="5715"/>
            <wp:docPr id="19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84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164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3157220"/>
            <wp:effectExtent l="0" t="0" r="4445" b="12700"/>
            <wp:docPr id="19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85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57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5273675" cy="3747135"/>
            <wp:effectExtent l="0" t="0" r="14605" b="1905"/>
            <wp:docPr id="19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86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747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3040" cy="3073400"/>
            <wp:effectExtent l="0" t="0" r="0" b="5080"/>
            <wp:docPr id="19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87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07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3392805"/>
            <wp:effectExtent l="0" t="0" r="0" b="5715"/>
            <wp:docPr id="19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88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39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4264025"/>
            <wp:effectExtent l="0" t="0" r="0" b="3175"/>
            <wp:docPr id="19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89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264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Vue 模块化开发</w:t>
      </w:r>
    </w:p>
    <w:p>
      <w:r>
        <w:drawing>
          <wp:inline distT="0" distB="0" distL="114300" distR="114300">
            <wp:extent cx="5272405" cy="4269105"/>
            <wp:effectExtent l="0" t="0" r="635" b="13335"/>
            <wp:docPr id="20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90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269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770" cy="4770120"/>
            <wp:effectExtent l="0" t="0" r="1270" b="0"/>
            <wp:docPr id="20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91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77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导入了app 模板中使用了 这个组件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Vue 组件的成分</w:t>
      </w:r>
    </w:p>
    <w:p/>
    <w:p>
      <w:r>
        <w:drawing>
          <wp:inline distT="0" distB="0" distL="114300" distR="114300">
            <wp:extent cx="5270500" cy="5197475"/>
            <wp:effectExtent l="0" t="0" r="2540" b="14605"/>
            <wp:docPr id="20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93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19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Template script style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Route-view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根据访问路径  动态决定</w:t>
      </w:r>
    </w:p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135880" cy="3002280"/>
            <wp:effectExtent l="0" t="0" r="0" b="0"/>
            <wp:docPr id="20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94"/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135880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根据 访问/ 使用名字为helloworld 的组件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@符 表示src 的根目录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自己写一个组件</w:t>
      </w:r>
    </w:p>
    <w:p>
      <w:r>
        <w:drawing>
          <wp:inline distT="0" distB="0" distL="114300" distR="114300">
            <wp:extent cx="5273040" cy="4557395"/>
            <wp:effectExtent l="0" t="0" r="0" b="14605"/>
            <wp:docPr id="20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95"/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557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导入</w:t>
      </w:r>
    </w:p>
    <w:p>
      <w:r>
        <w:drawing>
          <wp:inline distT="0" distB="0" distL="114300" distR="114300">
            <wp:extent cx="5271135" cy="542290"/>
            <wp:effectExtent l="0" t="0" r="1905" b="6350"/>
            <wp:docPr id="20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96"/>
                    <pic:cNvPicPr>
                      <a:picLocks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42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32020" cy="3253740"/>
            <wp:effectExtent l="0" t="0" r="7620" b="7620"/>
            <wp:docPr id="20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97"/>
                    <pic:cNvPicPr>
                      <a:picLocks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4732020" cy="3253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4469765"/>
            <wp:effectExtent l="0" t="0" r="3810" b="10795"/>
            <wp:docPr id="20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片 98"/>
                    <pic:cNvPicPr>
                      <a:picLocks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469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4538345"/>
            <wp:effectExtent l="0" t="0" r="3175" b="3175"/>
            <wp:docPr id="20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92"/>
                    <pic:cNvPicPr>
                      <a:picLocks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538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挂载在主id 为app的 div 中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使用router 路由 找到hello 的组件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App 的组件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Router 决定了app 中的路由视图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Name表示组件的名称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Template 中 可以直接导航去另一个组件</w:t>
      </w:r>
    </w:p>
    <w:p>
      <w:pPr>
        <w:rPr>
          <w:rFonts w:hint="eastAsia"/>
          <w:lang w:val="en-US" w:eastAsia="zh-CN"/>
        </w:rPr>
      </w:pPr>
    </w:p>
    <w:p/>
    <w:p>
      <w:r>
        <w:drawing>
          <wp:inline distT="0" distB="0" distL="114300" distR="114300">
            <wp:extent cx="4558665" cy="1880870"/>
            <wp:effectExtent l="0" t="0" r="13335" b="8890"/>
            <wp:docPr id="21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图片 100"/>
                    <pic:cNvPicPr>
                      <a:picLocks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4558665" cy="188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整合element ui 快速开发</w:t>
      </w:r>
    </w:p>
    <w:p>
      <w:r>
        <w:drawing>
          <wp:inline distT="0" distB="0" distL="114300" distR="114300">
            <wp:extent cx="5266055" cy="1685290"/>
            <wp:effectExtent l="0" t="0" r="6985" b="6350"/>
            <wp:docPr id="21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图片 101"/>
                    <pic:cNvPicPr>
                      <a:picLocks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685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4361815"/>
            <wp:effectExtent l="0" t="0" r="14605" b="12065"/>
            <wp:docPr id="21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图片 102"/>
                    <pic:cNvPicPr>
                      <a:picLocks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361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单选框 绑定 radio</w:t>
      </w:r>
    </w:p>
    <w:p>
      <w:r>
        <w:drawing>
          <wp:inline distT="0" distB="0" distL="114300" distR="114300">
            <wp:extent cx="5268595" cy="3730625"/>
            <wp:effectExtent l="0" t="0" r="4445" b="3175"/>
            <wp:docPr id="21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图片 103"/>
                    <pic:cNvPicPr>
                      <a:picLocks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73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冒号是 v-bind 的缩写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1152525"/>
            <wp:effectExtent l="0" t="0" r="3175" b="5715"/>
            <wp:docPr id="21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图片 105"/>
                    <pic:cNvPicPr>
                      <a:picLocks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15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03015" cy="2230120"/>
            <wp:effectExtent l="0" t="0" r="6985" b="10160"/>
            <wp:docPr id="21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图片 104"/>
                    <pic:cNvPicPr>
                      <a:picLocks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3803015" cy="223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684145"/>
            <wp:effectExtent l="0" t="0" r="1905" b="13335"/>
            <wp:docPr id="21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图片 106"/>
                    <pic:cNvPicPr>
                      <a:picLocks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8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把表格改成 router-view 视图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Router-view 抽取成mytable.vue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组件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Vue自动生成这些代码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商品分类数据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商品分类三级菜单</w:t>
      </w:r>
    </w:p>
    <w:p>
      <w:r>
        <w:drawing>
          <wp:inline distT="0" distB="0" distL="114300" distR="114300">
            <wp:extent cx="5269230" cy="1775460"/>
            <wp:effectExtent l="0" t="0" r="3810" b="7620"/>
            <wp:docPr id="21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图片 107"/>
                    <pic:cNvPicPr>
                      <a:picLocks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775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建立数据表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第一个功能 ，一次性查出所有的分类 以及子分类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1689735"/>
            <wp:effectExtent l="0" t="0" r="5080" b="1905"/>
            <wp:docPr id="21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图片 108"/>
                    <pic:cNvPicPr>
                      <a:picLocks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689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返回所有分类数据</w:t>
      </w:r>
    </w:p>
    <w:p>
      <w:r>
        <w:drawing>
          <wp:inline distT="0" distB="0" distL="114300" distR="114300">
            <wp:extent cx="5268595" cy="1271905"/>
            <wp:effectExtent l="0" t="0" r="4445" b="8255"/>
            <wp:docPr id="21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图片 109"/>
                    <pic:cNvPicPr>
                      <a:picLocks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271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Arial" w:hAnsi="Arial" w:eastAsia="宋体" w:cs="Arial"/>
          <w:i w:val="0"/>
          <w:iCs w:val="0"/>
          <w:caps w:val="0"/>
          <w:color w:val="333333"/>
          <w:spacing w:val="0"/>
          <w:sz w:val="15"/>
          <w:szCs w:val="15"/>
          <w:shd w:val="clear" w:fill="FFFFFF"/>
        </w:rPr>
      </w:pPr>
      <w:r>
        <w:rPr>
          <w:rFonts w:ascii="Arial" w:hAnsi="Arial" w:eastAsia="宋体" w:cs="Arial"/>
          <w:i w:val="0"/>
          <w:iCs w:val="0"/>
          <w:caps w:val="0"/>
          <w:color w:val="333333"/>
          <w:spacing w:val="0"/>
          <w:sz w:val="15"/>
          <w:szCs w:val="15"/>
          <w:shd w:val="clear" w:fill="FFFFFF"/>
        </w:rPr>
        <w:t>alt + Enter</w:t>
      </w:r>
    </w:p>
    <w:p>
      <w:pPr>
        <w:rPr>
          <w:rFonts w:hint="eastAsia" w:ascii="Arial" w:hAnsi="Arial" w:eastAsia="宋体" w:cs="Arial"/>
          <w:i w:val="0"/>
          <w:iCs w:val="0"/>
          <w:caps w:val="0"/>
          <w:color w:val="333333"/>
          <w:spacing w:val="0"/>
          <w:sz w:val="15"/>
          <w:szCs w:val="15"/>
          <w:shd w:val="clear" w:fill="FFFFFF"/>
          <w:lang w:val="en-US" w:eastAsia="zh-CN"/>
        </w:rPr>
      </w:pPr>
      <w:r>
        <w:rPr>
          <w:rFonts w:hint="eastAsia" w:ascii="Arial" w:hAnsi="Arial" w:eastAsia="宋体" w:cs="Arial"/>
          <w:i w:val="0"/>
          <w:iCs w:val="0"/>
          <w:caps w:val="0"/>
          <w:color w:val="333333"/>
          <w:spacing w:val="0"/>
          <w:sz w:val="15"/>
          <w:szCs w:val="15"/>
          <w:shd w:val="clear" w:fill="FFFFFF"/>
          <w:lang w:val="en-US" w:eastAsia="zh-CN"/>
        </w:rPr>
        <w:t xml:space="preserve">找到所有的一级菜单 </w:t>
      </w:r>
    </w:p>
    <w:p>
      <w:pPr>
        <w:rPr>
          <w:rFonts w:hint="default" w:ascii="Arial" w:hAnsi="Arial" w:eastAsia="宋体" w:cs="Arial"/>
          <w:i w:val="0"/>
          <w:iCs w:val="0"/>
          <w:caps w:val="0"/>
          <w:color w:val="333333"/>
          <w:spacing w:val="0"/>
          <w:sz w:val="15"/>
          <w:szCs w:val="15"/>
          <w:shd w:val="clear" w:fill="FFFFFF"/>
          <w:lang w:val="en-US" w:eastAsia="zh-CN"/>
        </w:rPr>
      </w:pPr>
    </w:p>
    <w:p>
      <w:r>
        <w:drawing>
          <wp:inline distT="0" distB="0" distL="114300" distR="114300">
            <wp:extent cx="5262880" cy="1403985"/>
            <wp:effectExtent l="0" t="0" r="10160" b="13335"/>
            <wp:docPr id="2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图片 1"/>
                    <pic:cNvPicPr>
                      <a:picLocks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403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Categoryentity 中加入一个children属性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并标注 非表属性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写一个递归的方法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找到每一个菜单的子菜单</w:t>
      </w:r>
    </w:p>
    <w:p>
      <w:r>
        <w:drawing>
          <wp:inline distT="0" distB="0" distL="114300" distR="114300">
            <wp:extent cx="5264150" cy="1386205"/>
            <wp:effectExtent l="0" t="0" r="8890" b="635"/>
            <wp:docPr id="221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图片 110"/>
                    <pic:cNvPicPr>
                      <a:picLocks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386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200910" cy="558800"/>
            <wp:effectExtent l="0" t="0" r="8890" b="5080"/>
            <wp:docPr id="222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图片 111"/>
                    <pic:cNvPicPr>
                      <a:picLocks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2200910" cy="55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67335"/>
            <wp:effectExtent l="0" t="0" r="3175" b="6985"/>
            <wp:docPr id="223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图片 112"/>
                    <pic:cNvPicPr>
                      <a:picLocks noChangeAspect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67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后端新增商品系统</w:t>
      </w:r>
    </w:p>
    <w:p>
      <w:r>
        <w:drawing>
          <wp:inline distT="0" distB="0" distL="114300" distR="114300">
            <wp:extent cx="5266055" cy="2954655"/>
            <wp:effectExtent l="0" t="0" r="6985" b="1905"/>
            <wp:docPr id="224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图片 113"/>
                    <pic:cNvPicPr>
                      <a:picLocks noChangeAspect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95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就进入到数据库中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新增一个分类维护</w:t>
      </w:r>
    </w:p>
    <w:p>
      <w:r>
        <w:drawing>
          <wp:inline distT="0" distB="0" distL="114300" distR="114300">
            <wp:extent cx="5262245" cy="3214370"/>
            <wp:effectExtent l="0" t="0" r="10795" b="1270"/>
            <wp:docPr id="225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图片 114"/>
                    <pic:cNvPicPr>
                      <a:picLocks noChangeAspect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3214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三级分类进行增删改查维护</w:t>
      </w:r>
    </w:p>
    <w:p>
      <w:r>
        <w:drawing>
          <wp:inline distT="0" distB="0" distL="114300" distR="114300">
            <wp:extent cx="5264785" cy="360045"/>
            <wp:effectExtent l="0" t="0" r="8255" b="5715"/>
            <wp:docPr id="226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115"/>
                    <pic:cNvPicPr>
                      <a:picLocks noChangeAspect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60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路径/ 会被替换成—</w:t>
      </w:r>
    </w:p>
    <w:p>
      <w:r>
        <w:drawing>
          <wp:inline distT="0" distB="0" distL="114300" distR="114300">
            <wp:extent cx="4366260" cy="571500"/>
            <wp:effectExtent l="0" t="0" r="7620" b="7620"/>
            <wp:docPr id="227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图片 116"/>
                    <pic:cNvPicPr>
                      <a:picLocks noChangeAspect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436626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前端就应该在product 文件夹下有一个category.vue组件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Element ui 展示树形数据</w:t>
      </w:r>
    </w:p>
    <w:p>
      <w:r>
        <w:drawing>
          <wp:inline distT="0" distB="0" distL="114300" distR="114300">
            <wp:extent cx="5266690" cy="3130550"/>
            <wp:effectExtent l="0" t="0" r="6350" b="8890"/>
            <wp:docPr id="228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图片 117"/>
                    <pic:cNvPicPr>
                      <a:picLocks noChangeAspect="1"/>
                    </pic:cNvPicPr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3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047115"/>
            <wp:effectExtent l="0" t="0" r="14605" b="4445"/>
            <wp:docPr id="229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图片 118"/>
                    <pic:cNvPicPr>
                      <a:picLocks noChangeAspect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047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创建的时候就调用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This.getmenus();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将后台管理的请求都交给网关处理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先将网关所有的请求装个 renren fast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Renren fast 中引入  common 工程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添加到注册中心</w:t>
      </w:r>
    </w:p>
    <w:p>
      <w:r>
        <w:drawing>
          <wp:inline distT="0" distB="0" distL="114300" distR="114300">
            <wp:extent cx="5273040" cy="1576705"/>
            <wp:effectExtent l="0" t="0" r="0" b="8255"/>
            <wp:docPr id="230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图片 119"/>
                    <pic:cNvPicPr>
                      <a:picLocks noChangeAspect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576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504315"/>
            <wp:effectExtent l="0" t="0" r="13970" b="4445"/>
            <wp:docPr id="231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图片 120"/>
                    <pic:cNvPicPr>
                      <a:picLocks noChangeAspect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4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网关中路由到人人fast</w:t>
      </w:r>
    </w:p>
    <w:p>
      <w:r>
        <w:drawing>
          <wp:inline distT="0" distB="0" distL="114300" distR="114300">
            <wp:extent cx="5269230" cy="3124200"/>
            <wp:effectExtent l="0" t="0" r="3810" b="0"/>
            <wp:docPr id="233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图片 122"/>
                    <pic:cNvPicPr>
                      <a:picLocks noChangeAspect="1"/>
                    </pic:cNvPicPr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Api 前端项目带上/</w:t>
      </w:r>
    </w:p>
    <w:p>
      <w:r>
        <w:drawing>
          <wp:inline distT="0" distB="0" distL="114300" distR="114300">
            <wp:extent cx="5266690" cy="2576195"/>
            <wp:effectExtent l="0" t="0" r="6350" b="14605"/>
            <wp:docPr id="234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图片 123"/>
                    <pic:cNvPicPr>
                      <a:picLocks noChangeAspect="1"/>
                    </pic:cNvPicPr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76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363980"/>
            <wp:effectExtent l="0" t="0" r="4445" b="7620"/>
            <wp:docPr id="235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图片 124"/>
                    <pic:cNvPicPr>
                      <a:picLocks noChangeAspect="1"/>
                    </pic:cNvPicPr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36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api/captcha 会变成  /captcha.jpg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使用网关会有跨域问题</w:t>
      </w: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网关同意配置跨域</w:t>
      </w:r>
    </w:p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3515995"/>
            <wp:effectExtent l="0" t="0" r="6350" b="4445"/>
            <wp:docPr id="237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图片 126"/>
                    <pic:cNvPicPr>
                      <a:picLocks noChangeAspect="1"/>
                    </pic:cNvPicPr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515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</w:t>
      </w:r>
    </w:p>
    <w:p>
      <w:r>
        <w:drawing>
          <wp:inline distT="0" distB="0" distL="114300" distR="114300">
            <wp:extent cx="5272405" cy="2818765"/>
            <wp:effectExtent l="0" t="0" r="635" b="635"/>
            <wp:docPr id="238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图片 127"/>
                    <pic:cNvPicPr>
                      <a:picLocks noChangeAspect="1"/>
                    </pic:cNvPicPr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18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055" cy="1892300"/>
            <wp:effectExtent l="0" t="0" r="6985" b="12700"/>
            <wp:docPr id="239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图片 128"/>
                    <pic:cNvPicPr>
                      <a:picLocks noChangeAspect="1"/>
                    </pic:cNvPicPr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89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</w:t>
      </w:r>
    </w:p>
    <w:p>
      <w:r>
        <w:drawing>
          <wp:inline distT="0" distB="0" distL="114300" distR="114300">
            <wp:extent cx="5273040" cy="2877185"/>
            <wp:effectExtent l="0" t="0" r="0" b="3175"/>
            <wp:docPr id="240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图片 129"/>
                    <pic:cNvPicPr>
                      <a:picLocks noChangeAspect="1"/>
                    </pic:cNvPicPr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77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3309620"/>
            <wp:effectExtent l="0" t="0" r="8890" b="12700"/>
            <wp:docPr id="241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图片 130"/>
                    <pic:cNvPicPr>
                      <a:picLocks noChangeAspect="1"/>
                    </pic:cNvPicPr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30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904490"/>
            <wp:effectExtent l="0" t="0" r="635" b="6350"/>
            <wp:docPr id="242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图片 131"/>
                    <pic:cNvPicPr>
                      <a:picLocks noChangeAspect="1"/>
                    </pic:cNvPicPr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04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2788920"/>
            <wp:effectExtent l="0" t="0" r="6985" b="0"/>
            <wp:docPr id="243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图片 132"/>
                    <pic:cNvPicPr>
                      <a:picLocks noChangeAspect="1"/>
                    </pic:cNvPicPr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788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写一个filter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写在网关里面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使用webflux reactive 响应式编程</w:t>
      </w:r>
    </w:p>
    <w:p>
      <w:r>
        <w:drawing>
          <wp:inline distT="0" distB="0" distL="114300" distR="114300">
            <wp:extent cx="5270500" cy="2567940"/>
            <wp:effectExtent l="0" t="0" r="2540" b="7620"/>
            <wp:docPr id="244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图片 133"/>
                    <pic:cNvPicPr>
                      <a:picLocks noChangeAspect="1"/>
                    </pic:cNvPicPr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67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配置跨域之后重启网关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Option 预见请求完成以后 才是真实请求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把renren-fast 中的跨域注释掉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利用网关将和商品有关的服务转到商品</w:t>
      </w:r>
    </w:p>
    <w:p>
      <w:r>
        <w:drawing>
          <wp:inline distT="0" distB="0" distL="114300" distR="114300">
            <wp:extent cx="5268595" cy="1178560"/>
            <wp:effectExtent l="0" t="0" r="4445" b="10160"/>
            <wp:docPr id="1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1"/>
                    <pic:cNvPicPr>
                      <a:picLocks noChangeAspect="1"/>
                    </pic:cNvPicPr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178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179070"/>
            <wp:effectExtent l="0" t="0" r="3810" b="3810"/>
            <wp:docPr id="15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2"/>
                    <pic:cNvPicPr>
                      <a:picLocks noChangeAspect="1"/>
                    </pic:cNvPicPr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79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   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配置product 的配置中心 注册中心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Bootstrap.properties</w:t>
      </w:r>
    </w:p>
    <w:p>
      <w:r>
        <w:drawing>
          <wp:inline distT="0" distB="0" distL="114300" distR="114300">
            <wp:extent cx="5268595" cy="807085"/>
            <wp:effectExtent l="0" t="0" r="4445" b="635"/>
            <wp:docPr id="17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3"/>
                    <pic:cNvPicPr>
                      <a:picLocks noChangeAspect="1"/>
                    </pic:cNvPicPr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807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Register center </w:t>
      </w:r>
    </w:p>
    <w:p>
      <w:r>
        <w:drawing>
          <wp:inline distT="0" distB="0" distL="114300" distR="114300">
            <wp:extent cx="5272405" cy="996950"/>
            <wp:effectExtent l="0" t="0" r="635" b="8890"/>
            <wp:docPr id="17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4"/>
                    <pic:cNvPicPr>
                      <a:picLocks noChangeAspect="1"/>
                    </pic:cNvPicPr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99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369570"/>
            <wp:effectExtent l="0" t="0" r="14605" b="11430"/>
            <wp:docPr id="18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5"/>
                    <pic:cNvPicPr>
                      <a:picLocks noChangeAspect="1"/>
                    </pic:cNvPicPr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69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Gateway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把精确 的路由放在高优先级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2291715"/>
            <wp:effectExtent l="0" t="0" r="4445" b="9525"/>
            <wp:docPr id="23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图片 6"/>
                    <pic:cNvPicPr>
                      <a:picLocks noChangeAspect="1"/>
                    </pic:cNvPicPr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291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组件创建的时候就向后台申请的这个请求</w:t>
      </w:r>
    </w:p>
    <w:p>
      <w:r>
        <w:drawing>
          <wp:inline distT="0" distB="0" distL="114300" distR="114300">
            <wp:extent cx="5266055" cy="2194560"/>
            <wp:effectExtent l="0" t="0" r="6985" b="0"/>
            <wp:docPr id="23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图片 7"/>
                    <pic:cNvPicPr>
                      <a:picLocks noChangeAspect="1"/>
                    </pic:cNvPicPr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加上大括号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结构data</w:t>
      </w:r>
    </w:p>
    <w:p>
      <w:r>
        <w:drawing>
          <wp:inline distT="0" distB="0" distL="114300" distR="114300">
            <wp:extent cx="5271770" cy="1278890"/>
            <wp:effectExtent l="0" t="0" r="1270" b="1270"/>
            <wp:docPr id="24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图片 8"/>
                    <pic:cNvPicPr>
                      <a:picLocks noChangeAspect="1"/>
                    </pic:cNvPicPr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278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339340" cy="518160"/>
            <wp:effectExtent l="0" t="0" r="7620" b="0"/>
            <wp:docPr id="24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图片 9"/>
                    <pic:cNvPicPr>
                      <a:picLocks noChangeAspect="1"/>
                    </pic:cNvPicPr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2339340" cy="51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与elementui 中的bind</w:t>
      </w:r>
    </w:p>
    <w:p>
      <w:r>
        <w:drawing>
          <wp:inline distT="0" distB="0" distL="114300" distR="114300">
            <wp:extent cx="5269865" cy="3334385"/>
            <wp:effectExtent l="0" t="0" r="3175" b="3175"/>
            <wp:docPr id="24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图片 10"/>
                    <pic:cNvPicPr>
                      <a:picLocks noChangeAspect="1"/>
                    </pic:cNvPicPr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334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836930"/>
            <wp:effectExtent l="0" t="0" r="3175" b="1270"/>
            <wp:docPr id="24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图片 11"/>
                    <pic:cNvPicPr>
                      <a:picLocks noChangeAspect="1"/>
                    </pic:cNvPicPr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836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Label表示哪个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字段需要显示，这里名字需要显示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三级菜单 增删改查效果</w:t>
      </w:r>
    </w:p>
    <w:p>
      <w:r>
        <w:drawing>
          <wp:inline distT="0" distB="0" distL="114300" distR="114300">
            <wp:extent cx="5268595" cy="3798570"/>
            <wp:effectExtent l="0" t="0" r="4445" b="11430"/>
            <wp:docPr id="25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图片 13"/>
                    <pic:cNvPicPr>
                      <a:picLocks noChangeAspect="1"/>
                    </pic:cNvPicPr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798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加入添加 删除标签 到 el tree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/>
    <w:p>
      <w:r>
        <w:drawing>
          <wp:inline distT="0" distB="0" distL="114300" distR="114300">
            <wp:extent cx="5273040" cy="1341120"/>
            <wp:effectExtent l="0" t="0" r="0" b="0"/>
            <wp:docPr id="24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图片 12"/>
                    <pic:cNvPicPr>
                      <a:picLocks noChangeAspect="1"/>
                    </pic:cNvPicPr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341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992505"/>
            <wp:effectExtent l="0" t="0" r="14605" b="13335"/>
            <wp:docPr id="25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图片 15"/>
                    <pic:cNvPicPr>
                      <a:picLocks noChangeAspect="1"/>
                    </pic:cNvPicPr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992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使用vue 的slot  插槽机制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使用v-if 决定显示或者不显示 append delete 按钮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1lever only append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No children only depend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1589405"/>
            <wp:effectExtent l="0" t="0" r="1905" b="10795"/>
            <wp:docPr id="25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图片 16"/>
                    <pic:cNvPicPr>
                      <a:picLocks noChangeAspect="1"/>
                    </pic:cNvPicPr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589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批量删除 复选框 </w:t>
      </w:r>
    </w:p>
    <w:p>
      <w:r>
        <w:drawing>
          <wp:inline distT="0" distB="0" distL="114300" distR="114300">
            <wp:extent cx="2232660" cy="434340"/>
            <wp:effectExtent l="0" t="0" r="7620" b="7620"/>
            <wp:docPr id="25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图片 17"/>
                    <pic:cNvPicPr>
                      <a:picLocks noChangeAspect="1"/>
                    </pic:cNvPicPr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2232660" cy="43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每个节点唯一key</w:t>
      </w:r>
    </w:p>
    <w:p>
      <w:r>
        <w:drawing>
          <wp:inline distT="0" distB="0" distL="114300" distR="114300">
            <wp:extent cx="2468880" cy="419100"/>
            <wp:effectExtent l="0" t="0" r="0" b="7620"/>
            <wp:docPr id="25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图片 18"/>
                    <pic:cNvPicPr>
                      <a:picLocks noChangeAspect="1"/>
                    </pic:cNvPicPr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2468880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2113280"/>
            <wp:effectExtent l="0" t="0" r="14605" b="5080"/>
            <wp:docPr id="25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图片 19"/>
                    <pic:cNvPicPr>
                      <a:picLocks noChangeAspect="1"/>
                    </pic:cNvPicPr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11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1101725"/>
            <wp:effectExtent l="0" t="0" r="5080" b="10795"/>
            <wp:docPr id="257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图片 20"/>
                    <pic:cNvPicPr>
                      <a:picLocks noChangeAspect="1"/>
                    </pic:cNvPicPr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101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1075690"/>
            <wp:effectExtent l="0" t="0" r="4445" b="6350"/>
            <wp:docPr id="25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图片 21"/>
                    <pic:cNvPicPr>
                      <a:picLocks noChangeAspect="1"/>
                    </pic:cNvPicPr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075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使用todo  就可以找到代办事项列表</w:t>
      </w:r>
    </w:p>
    <w:p>
      <w:r>
        <w:drawing>
          <wp:inline distT="0" distB="0" distL="114300" distR="114300">
            <wp:extent cx="5271135" cy="420370"/>
            <wp:effectExtent l="0" t="0" r="1905" b="6350"/>
            <wp:docPr id="25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图片 22"/>
                    <pic:cNvPicPr>
                      <a:picLocks noChangeAspect="1"/>
                    </pic:cNvPicPr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2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Show status 逻辑删除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三级分类表中使用这个标志位</w:t>
      </w:r>
    </w:p>
    <w:p>
      <w:r>
        <w:drawing>
          <wp:inline distT="0" distB="0" distL="114300" distR="114300">
            <wp:extent cx="1760220" cy="4411980"/>
            <wp:effectExtent l="0" t="0" r="7620" b="7620"/>
            <wp:docPr id="260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图片 23"/>
                    <pic:cNvPicPr>
                      <a:picLocks noChangeAspect="1"/>
                    </pic:cNvPicPr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1760220" cy="4411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1841500"/>
            <wp:effectExtent l="0" t="0" r="1905" b="2540"/>
            <wp:docPr id="26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图片 24"/>
                    <pic:cNvPicPr>
                      <a:picLocks noChangeAspect="1"/>
                    </pic:cNvPicPr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4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982980"/>
            <wp:effectExtent l="0" t="0" r="0" b="7620"/>
            <wp:docPr id="26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图片 25"/>
                    <pic:cNvPicPr>
                      <a:picLocks noChangeAspect="1"/>
                    </pic:cNvPicPr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98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568325"/>
            <wp:effectExtent l="0" t="0" r="1270" b="10795"/>
            <wp:docPr id="263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图片 26"/>
                    <pic:cNvPicPr>
                      <a:picLocks noChangeAspect="1"/>
                    </pic:cNvPicPr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68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865" cy="1393825"/>
            <wp:effectExtent l="0" t="0" r="3175" b="8255"/>
            <wp:docPr id="264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图片 27"/>
                    <pic:cNvPicPr>
                      <a:picLocks noChangeAspect="1"/>
                    </pic:cNvPicPr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39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再删除 就变成了</w:t>
      </w:r>
    </w:p>
    <w:p>
      <w:r>
        <w:drawing>
          <wp:inline distT="0" distB="0" distL="114300" distR="114300">
            <wp:extent cx="5269865" cy="150495"/>
            <wp:effectExtent l="0" t="0" r="3175" b="1905"/>
            <wp:docPr id="26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图片 28"/>
                    <pic:cNvPicPr>
                      <a:picLocks noChangeAspect="1"/>
                    </pic:cNvPicPr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50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>调成</w:t>
      </w:r>
      <w:r>
        <w:drawing>
          <wp:inline distT="0" distB="0" distL="114300" distR="114300">
            <wp:extent cx="5271770" cy="914400"/>
            <wp:effectExtent l="0" t="0" r="1270" b="0"/>
            <wp:docPr id="266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图片 29"/>
                    <pic:cNvPicPr>
                      <a:picLocks noChangeAspect="1"/>
                    </pic:cNvPicPr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会打印sql日志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前端删除</w:t>
      </w:r>
    </w:p>
    <w:p>
      <w:r>
        <w:drawing>
          <wp:inline distT="0" distB="0" distL="114300" distR="114300">
            <wp:extent cx="5212080" cy="2049780"/>
            <wp:effectExtent l="0" t="0" r="0" b="7620"/>
            <wp:docPr id="268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图片 31"/>
                    <pic:cNvPicPr>
                      <a:picLocks noChangeAspect="1"/>
                    </pic:cNvPicPr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212080" cy="2049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请求参数加了 时间戳 保证不会请求缓存数据 每次都到达服务器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默认是json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2366645"/>
            <wp:effectExtent l="0" t="0" r="1905" b="10795"/>
            <wp:docPr id="269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图片 32"/>
                    <pic:cNvPicPr>
                      <a:picLocks noChangeAspect="1"/>
                    </pic:cNvPicPr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66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表单的话是key value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发送要删除的id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成功</w:t>
      </w:r>
    </w:p>
    <w:p>
      <w:r>
        <w:drawing>
          <wp:inline distT="0" distB="0" distL="114300" distR="114300">
            <wp:extent cx="5267960" cy="1819275"/>
            <wp:effectExtent l="0" t="0" r="5080" b="9525"/>
            <wp:docPr id="270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图片 33"/>
                    <pic:cNvPicPr>
                      <a:picLocks noChangeAspect="1"/>
                    </pic:cNvPicPr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81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Post 方法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8595" cy="1882140"/>
            <wp:effectExtent l="0" t="0" r="4445" b="7620"/>
            <wp:docPr id="271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图片 34"/>
                    <pic:cNvPicPr>
                      <a:picLocks noChangeAspect="1"/>
                    </pic:cNvPicPr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88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再次刷新</w:t>
      </w:r>
    </w:p>
    <w:p>
      <w:r>
        <w:drawing>
          <wp:inline distT="0" distB="0" distL="114300" distR="114300">
            <wp:extent cx="4533900" cy="929640"/>
            <wp:effectExtent l="0" t="0" r="7620" b="0"/>
            <wp:docPr id="272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图片 35"/>
                    <pic:cNvPicPr>
                      <a:picLocks noChangeAspect="1"/>
                    </pic:cNvPicPr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929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弹出框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删除成功消息框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8595" cy="4477385"/>
            <wp:effectExtent l="0" t="0" r="4445" b="3175"/>
            <wp:docPr id="273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图片 36"/>
                    <pic:cNvPicPr>
                      <a:picLocks noChangeAspect="1"/>
                    </pic:cNvPicPr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477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812800"/>
            <wp:effectExtent l="0" t="0" r="13970" b="10160"/>
            <wp:docPr id="274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图片 37"/>
                    <pic:cNvPicPr>
                      <a:picLocks noChangeAspect="1"/>
                    </pic:cNvPicPr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新增功能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打开对话框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Onclick 事件 绑定append 函数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Append 中将对话框 的visible 属性设置为true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就打开</w:t>
      </w:r>
    </w:p>
    <w:p>
      <w:r>
        <w:drawing>
          <wp:inline distT="0" distB="0" distL="114300" distR="114300">
            <wp:extent cx="5272405" cy="1297940"/>
            <wp:effectExtent l="0" t="0" r="635" b="12700"/>
            <wp:docPr id="276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图片 39"/>
                    <pic:cNvPicPr>
                      <a:picLocks noChangeAspect="1"/>
                    </pic:cNvPicPr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297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5420" cy="1022350"/>
            <wp:effectExtent l="0" t="0" r="7620" b="13970"/>
            <wp:docPr id="277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图片 40"/>
                    <pic:cNvPicPr>
                      <a:picLocks noChangeAspect="1"/>
                    </pic:cNvPicPr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02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912495"/>
            <wp:effectExtent l="0" t="0" r="2540" b="1905"/>
            <wp:docPr id="275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图片 38"/>
                    <pic:cNvPicPr>
                      <a:picLocks noChangeAspect="1"/>
                    </pic:cNvPicPr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12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表单中的category model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和data 中的category 进行绑定</w:t>
      </w:r>
    </w:p>
    <w:p>
      <w:r>
        <w:drawing>
          <wp:inline distT="0" distB="0" distL="114300" distR="114300">
            <wp:extent cx="5270500" cy="1140460"/>
            <wp:effectExtent l="0" t="0" r="2540" b="2540"/>
            <wp:docPr id="278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图片 41"/>
                    <pic:cNvPicPr>
                      <a:picLocks noChangeAspect="1"/>
                    </pic:cNvPicPr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40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243840"/>
            <wp:effectExtent l="0" t="0" r="3175" b="0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图片 279"/>
                    <pic:cNvPicPr>
                      <a:picLocks noChangeAspect="1"/>
                    </pic:cNvPicPr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43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1256665"/>
            <wp:effectExtent l="0" t="0" r="4445" b="8255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图片 280"/>
                    <pic:cNvPicPr>
                      <a:picLocks noChangeAspect="1"/>
                    </pic:cNvPicPr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256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4638040" cy="1425575"/>
            <wp:effectExtent l="0" t="0" r="10160" b="6985"/>
            <wp:docPr id="281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图片 42"/>
                    <pic:cNvPicPr>
                      <a:picLocks noChangeAspect="1"/>
                    </pic:cNvPicPr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4638040" cy="142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3051175"/>
            <wp:effectExtent l="0" t="0" r="4445" b="12065"/>
            <wp:docPr id="282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图片 43"/>
                    <pic:cNvPicPr>
                      <a:picLocks noChangeAspect="1"/>
                    </pic:cNvPicPr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05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3401695"/>
            <wp:effectExtent l="0" t="0" r="3175" b="12065"/>
            <wp:docPr id="283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图片 44"/>
                    <pic:cNvPicPr>
                      <a:picLocks noChangeAspect="1"/>
                    </pic:cNvPicPr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401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</w:t>
      </w:r>
    </w:p>
    <w:p>
      <w:r>
        <w:drawing>
          <wp:inline distT="0" distB="0" distL="114300" distR="114300">
            <wp:extent cx="5268595" cy="1353820"/>
            <wp:effectExtent l="0" t="0" r="4445" b="2540"/>
            <wp:docPr id="285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图片 46"/>
                    <pic:cNvPicPr>
                      <a:picLocks noChangeAspect="1"/>
                    </pic:cNvPicPr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353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1631315"/>
            <wp:effectExtent l="0" t="0" r="6350" b="14605"/>
            <wp:docPr id="286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图片 47"/>
                    <pic:cNvPicPr>
                      <a:picLocks noChangeAspect="1"/>
                    </pic:cNvPicPr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631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9E33A3D"/>
    <w:multiLevelType w:val="singleLevel"/>
    <w:tmpl w:val="89E33A3D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77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ZjlmZTU2ZjZhOTdlYTkyMGZjZDI3NTMxYmIzZDU3YjMifQ=="/>
  </w:docVars>
  <w:rsids>
    <w:rsidRoot w:val="00000000"/>
    <w:rsid w:val="005E7583"/>
    <w:rsid w:val="00DE0471"/>
    <w:rsid w:val="00E3393D"/>
    <w:rsid w:val="01211B1D"/>
    <w:rsid w:val="01807AF1"/>
    <w:rsid w:val="01FA47FF"/>
    <w:rsid w:val="029A7D90"/>
    <w:rsid w:val="02B33C2A"/>
    <w:rsid w:val="02E56AB9"/>
    <w:rsid w:val="03125B78"/>
    <w:rsid w:val="035B751F"/>
    <w:rsid w:val="036A05D8"/>
    <w:rsid w:val="0397158C"/>
    <w:rsid w:val="04035DFD"/>
    <w:rsid w:val="043A15E5"/>
    <w:rsid w:val="043C2B5E"/>
    <w:rsid w:val="05327D53"/>
    <w:rsid w:val="06091535"/>
    <w:rsid w:val="06E94E42"/>
    <w:rsid w:val="07445783"/>
    <w:rsid w:val="07527B34"/>
    <w:rsid w:val="076B1CFB"/>
    <w:rsid w:val="081C4913"/>
    <w:rsid w:val="08544830"/>
    <w:rsid w:val="08D86F1C"/>
    <w:rsid w:val="08E73603"/>
    <w:rsid w:val="08F32F05"/>
    <w:rsid w:val="09214893"/>
    <w:rsid w:val="09FF7E17"/>
    <w:rsid w:val="0A1E4E03"/>
    <w:rsid w:val="0A454A85"/>
    <w:rsid w:val="0AC27E84"/>
    <w:rsid w:val="0B057D70"/>
    <w:rsid w:val="0C382FA7"/>
    <w:rsid w:val="0C5C02C1"/>
    <w:rsid w:val="0CB24EC7"/>
    <w:rsid w:val="0CD56232"/>
    <w:rsid w:val="0D63594E"/>
    <w:rsid w:val="0DA67DDF"/>
    <w:rsid w:val="0DB859E5"/>
    <w:rsid w:val="0DE77F12"/>
    <w:rsid w:val="0E034675"/>
    <w:rsid w:val="0E602CB4"/>
    <w:rsid w:val="0EA85E0C"/>
    <w:rsid w:val="0EFC3981"/>
    <w:rsid w:val="0F501F02"/>
    <w:rsid w:val="0F932BA2"/>
    <w:rsid w:val="0FA14F53"/>
    <w:rsid w:val="0FF07438"/>
    <w:rsid w:val="105F7F23"/>
    <w:rsid w:val="10771710"/>
    <w:rsid w:val="109B4C39"/>
    <w:rsid w:val="10A5002C"/>
    <w:rsid w:val="111923AE"/>
    <w:rsid w:val="11AC5D7A"/>
    <w:rsid w:val="12027C4E"/>
    <w:rsid w:val="1232090E"/>
    <w:rsid w:val="12594B3E"/>
    <w:rsid w:val="12957C2C"/>
    <w:rsid w:val="12D50B2C"/>
    <w:rsid w:val="130D1EB8"/>
    <w:rsid w:val="13C521D8"/>
    <w:rsid w:val="13D91ADE"/>
    <w:rsid w:val="13E477CD"/>
    <w:rsid w:val="14C76DBB"/>
    <w:rsid w:val="14E76398"/>
    <w:rsid w:val="153B3F0D"/>
    <w:rsid w:val="153F759E"/>
    <w:rsid w:val="156E30E2"/>
    <w:rsid w:val="15787ABD"/>
    <w:rsid w:val="15875F52"/>
    <w:rsid w:val="16105F47"/>
    <w:rsid w:val="16282DBB"/>
    <w:rsid w:val="16AA22BF"/>
    <w:rsid w:val="16D50F3F"/>
    <w:rsid w:val="16F032D2"/>
    <w:rsid w:val="17AA6D72"/>
    <w:rsid w:val="17C27715"/>
    <w:rsid w:val="17E73651"/>
    <w:rsid w:val="18652FC2"/>
    <w:rsid w:val="1881498A"/>
    <w:rsid w:val="19056169"/>
    <w:rsid w:val="1921007A"/>
    <w:rsid w:val="193006AE"/>
    <w:rsid w:val="19ED0C23"/>
    <w:rsid w:val="1A2024D1"/>
    <w:rsid w:val="1A2B7B25"/>
    <w:rsid w:val="1A893699"/>
    <w:rsid w:val="1A9D32A1"/>
    <w:rsid w:val="1AAB4490"/>
    <w:rsid w:val="1B235571"/>
    <w:rsid w:val="1B302BE8"/>
    <w:rsid w:val="1B352414"/>
    <w:rsid w:val="1B8229A5"/>
    <w:rsid w:val="1B8B6070"/>
    <w:rsid w:val="1BCD21D4"/>
    <w:rsid w:val="1C0A6C76"/>
    <w:rsid w:val="1C2838BF"/>
    <w:rsid w:val="1C817B9F"/>
    <w:rsid w:val="1C9D605B"/>
    <w:rsid w:val="1CD02D31"/>
    <w:rsid w:val="1CE369A5"/>
    <w:rsid w:val="1CEB4B27"/>
    <w:rsid w:val="1D2815CA"/>
    <w:rsid w:val="1D6A1F13"/>
    <w:rsid w:val="1DC1221D"/>
    <w:rsid w:val="1E09747B"/>
    <w:rsid w:val="1E450CE8"/>
    <w:rsid w:val="1E766E25"/>
    <w:rsid w:val="1E830C89"/>
    <w:rsid w:val="1EA41352"/>
    <w:rsid w:val="1EE41767"/>
    <w:rsid w:val="1EF33ABA"/>
    <w:rsid w:val="1EFA3C38"/>
    <w:rsid w:val="1F2B4A85"/>
    <w:rsid w:val="1F6D440A"/>
    <w:rsid w:val="1F962B2D"/>
    <w:rsid w:val="1FB555F9"/>
    <w:rsid w:val="1FBD7A77"/>
    <w:rsid w:val="1FD9439E"/>
    <w:rsid w:val="20686980"/>
    <w:rsid w:val="207A6552"/>
    <w:rsid w:val="20B02B54"/>
    <w:rsid w:val="20F9536F"/>
    <w:rsid w:val="21190222"/>
    <w:rsid w:val="218E0668"/>
    <w:rsid w:val="21C13AD1"/>
    <w:rsid w:val="21D41512"/>
    <w:rsid w:val="227C6712"/>
    <w:rsid w:val="22D02936"/>
    <w:rsid w:val="22D36C7A"/>
    <w:rsid w:val="231177A3"/>
    <w:rsid w:val="231B1AF2"/>
    <w:rsid w:val="232079E6"/>
    <w:rsid w:val="232E7BA6"/>
    <w:rsid w:val="235C6C70"/>
    <w:rsid w:val="23D2079E"/>
    <w:rsid w:val="24173588"/>
    <w:rsid w:val="24476E69"/>
    <w:rsid w:val="2479115B"/>
    <w:rsid w:val="25021151"/>
    <w:rsid w:val="251026CF"/>
    <w:rsid w:val="25DD6958"/>
    <w:rsid w:val="25FF1B34"/>
    <w:rsid w:val="2601765A"/>
    <w:rsid w:val="2604539D"/>
    <w:rsid w:val="26320878"/>
    <w:rsid w:val="263527CB"/>
    <w:rsid w:val="264F70DC"/>
    <w:rsid w:val="2674607E"/>
    <w:rsid w:val="26860079"/>
    <w:rsid w:val="26A12175"/>
    <w:rsid w:val="270E1B1F"/>
    <w:rsid w:val="279B588D"/>
    <w:rsid w:val="27AD6EC3"/>
    <w:rsid w:val="27B02F57"/>
    <w:rsid w:val="2800405D"/>
    <w:rsid w:val="280478D6"/>
    <w:rsid w:val="280E2503"/>
    <w:rsid w:val="283104DE"/>
    <w:rsid w:val="283F090E"/>
    <w:rsid w:val="2920604A"/>
    <w:rsid w:val="29692C59"/>
    <w:rsid w:val="29702DE9"/>
    <w:rsid w:val="297D47C0"/>
    <w:rsid w:val="29996E7D"/>
    <w:rsid w:val="2A0B4F4C"/>
    <w:rsid w:val="2A3F3258"/>
    <w:rsid w:val="2AB52686"/>
    <w:rsid w:val="2AD40F00"/>
    <w:rsid w:val="2B4C581C"/>
    <w:rsid w:val="2B5621F6"/>
    <w:rsid w:val="2B68600A"/>
    <w:rsid w:val="2BA95E0A"/>
    <w:rsid w:val="2BD02324"/>
    <w:rsid w:val="2BD22280"/>
    <w:rsid w:val="2BF3422E"/>
    <w:rsid w:val="2C1B0FB3"/>
    <w:rsid w:val="2C2916B1"/>
    <w:rsid w:val="2CA13D0C"/>
    <w:rsid w:val="2CBF1D70"/>
    <w:rsid w:val="2CC45DDB"/>
    <w:rsid w:val="2CC74E19"/>
    <w:rsid w:val="2D93624A"/>
    <w:rsid w:val="2D9E0A23"/>
    <w:rsid w:val="2DCC0037"/>
    <w:rsid w:val="2DEC744F"/>
    <w:rsid w:val="2E123363"/>
    <w:rsid w:val="2E24069D"/>
    <w:rsid w:val="2E3014D6"/>
    <w:rsid w:val="2E344D2B"/>
    <w:rsid w:val="2EB322DB"/>
    <w:rsid w:val="2EE81411"/>
    <w:rsid w:val="2F3B63E8"/>
    <w:rsid w:val="2F95018C"/>
    <w:rsid w:val="2FA53C7A"/>
    <w:rsid w:val="2FA66A7B"/>
    <w:rsid w:val="2FA83F6C"/>
    <w:rsid w:val="2FD91648"/>
    <w:rsid w:val="2FD933F6"/>
    <w:rsid w:val="306164E3"/>
    <w:rsid w:val="307F2116"/>
    <w:rsid w:val="30882086"/>
    <w:rsid w:val="30E7123C"/>
    <w:rsid w:val="311C359A"/>
    <w:rsid w:val="31291D49"/>
    <w:rsid w:val="31557F29"/>
    <w:rsid w:val="320E1ED6"/>
    <w:rsid w:val="323E597C"/>
    <w:rsid w:val="324C4353"/>
    <w:rsid w:val="32F00926"/>
    <w:rsid w:val="333D5A4A"/>
    <w:rsid w:val="33661445"/>
    <w:rsid w:val="336D45EC"/>
    <w:rsid w:val="33C57F19"/>
    <w:rsid w:val="33DF0372"/>
    <w:rsid w:val="33E54F7B"/>
    <w:rsid w:val="348F22D5"/>
    <w:rsid w:val="34A5249B"/>
    <w:rsid w:val="34BA161A"/>
    <w:rsid w:val="34D01B4D"/>
    <w:rsid w:val="34D332FE"/>
    <w:rsid w:val="34D65D7C"/>
    <w:rsid w:val="34EA4EFB"/>
    <w:rsid w:val="352A7CAD"/>
    <w:rsid w:val="355E2212"/>
    <w:rsid w:val="363932F5"/>
    <w:rsid w:val="36A52C9F"/>
    <w:rsid w:val="36AC3C67"/>
    <w:rsid w:val="370F76FD"/>
    <w:rsid w:val="37391D72"/>
    <w:rsid w:val="375F35B5"/>
    <w:rsid w:val="379753A2"/>
    <w:rsid w:val="37C16C4A"/>
    <w:rsid w:val="381D755C"/>
    <w:rsid w:val="38433B03"/>
    <w:rsid w:val="38822138"/>
    <w:rsid w:val="39365415"/>
    <w:rsid w:val="39522F81"/>
    <w:rsid w:val="39743AD8"/>
    <w:rsid w:val="397544B2"/>
    <w:rsid w:val="399D36E6"/>
    <w:rsid w:val="3A3A2CE3"/>
    <w:rsid w:val="3A540410"/>
    <w:rsid w:val="3AAC5463"/>
    <w:rsid w:val="3AC84793"/>
    <w:rsid w:val="3B23141D"/>
    <w:rsid w:val="3B463501"/>
    <w:rsid w:val="3B8C3A12"/>
    <w:rsid w:val="3BE35F62"/>
    <w:rsid w:val="3BFE66BE"/>
    <w:rsid w:val="3C2D2B00"/>
    <w:rsid w:val="3CAC611A"/>
    <w:rsid w:val="3CC176EC"/>
    <w:rsid w:val="3D510A70"/>
    <w:rsid w:val="3D956BAE"/>
    <w:rsid w:val="3E0D61A2"/>
    <w:rsid w:val="3EE6709F"/>
    <w:rsid w:val="3EFD0299"/>
    <w:rsid w:val="3F1E2BD3"/>
    <w:rsid w:val="3FC731E3"/>
    <w:rsid w:val="3FC733A8"/>
    <w:rsid w:val="3FC9475C"/>
    <w:rsid w:val="3FE727C0"/>
    <w:rsid w:val="3FFB177B"/>
    <w:rsid w:val="401B0359"/>
    <w:rsid w:val="4037219F"/>
    <w:rsid w:val="4061546E"/>
    <w:rsid w:val="40B82BB4"/>
    <w:rsid w:val="40C15F0C"/>
    <w:rsid w:val="40D20119"/>
    <w:rsid w:val="40E63BC5"/>
    <w:rsid w:val="410F0A26"/>
    <w:rsid w:val="410F480F"/>
    <w:rsid w:val="41792266"/>
    <w:rsid w:val="418E1F84"/>
    <w:rsid w:val="4253528A"/>
    <w:rsid w:val="42921365"/>
    <w:rsid w:val="43194A98"/>
    <w:rsid w:val="43430E5B"/>
    <w:rsid w:val="440467DA"/>
    <w:rsid w:val="443127E2"/>
    <w:rsid w:val="44900E56"/>
    <w:rsid w:val="44B042E0"/>
    <w:rsid w:val="44C2450D"/>
    <w:rsid w:val="44C81A04"/>
    <w:rsid w:val="450A2511"/>
    <w:rsid w:val="450B4C3A"/>
    <w:rsid w:val="4517434D"/>
    <w:rsid w:val="459B4964"/>
    <w:rsid w:val="45F91D99"/>
    <w:rsid w:val="46164604"/>
    <w:rsid w:val="46347950"/>
    <w:rsid w:val="46AA4368"/>
    <w:rsid w:val="46D02A05"/>
    <w:rsid w:val="470D317A"/>
    <w:rsid w:val="4718528B"/>
    <w:rsid w:val="4732227C"/>
    <w:rsid w:val="47B40579"/>
    <w:rsid w:val="47FE1C87"/>
    <w:rsid w:val="481F6949"/>
    <w:rsid w:val="483C3E0E"/>
    <w:rsid w:val="48A42047"/>
    <w:rsid w:val="48C621F7"/>
    <w:rsid w:val="48D118F2"/>
    <w:rsid w:val="48DA5DBD"/>
    <w:rsid w:val="48E25F7F"/>
    <w:rsid w:val="492E634C"/>
    <w:rsid w:val="494D47E1"/>
    <w:rsid w:val="49E87801"/>
    <w:rsid w:val="49EE386C"/>
    <w:rsid w:val="4A4213E1"/>
    <w:rsid w:val="4A4B0101"/>
    <w:rsid w:val="4A9B77CE"/>
    <w:rsid w:val="4AE61FD9"/>
    <w:rsid w:val="4B282AE6"/>
    <w:rsid w:val="4B2E23F0"/>
    <w:rsid w:val="4B427C4A"/>
    <w:rsid w:val="4B9318F2"/>
    <w:rsid w:val="4CA4286F"/>
    <w:rsid w:val="4D0470DF"/>
    <w:rsid w:val="4D901140"/>
    <w:rsid w:val="4DB1031F"/>
    <w:rsid w:val="4DC25072"/>
    <w:rsid w:val="4E4F3F85"/>
    <w:rsid w:val="4E747792"/>
    <w:rsid w:val="4F936CC6"/>
    <w:rsid w:val="4FC92795"/>
    <w:rsid w:val="500A28C8"/>
    <w:rsid w:val="500B2D00"/>
    <w:rsid w:val="504771A6"/>
    <w:rsid w:val="50666784"/>
    <w:rsid w:val="50874A7C"/>
    <w:rsid w:val="50C10F02"/>
    <w:rsid w:val="50D41344"/>
    <w:rsid w:val="50E1107E"/>
    <w:rsid w:val="5145251D"/>
    <w:rsid w:val="51513355"/>
    <w:rsid w:val="51734070"/>
    <w:rsid w:val="5178753C"/>
    <w:rsid w:val="51805A47"/>
    <w:rsid w:val="51917235"/>
    <w:rsid w:val="519D2F0D"/>
    <w:rsid w:val="52ED1657"/>
    <w:rsid w:val="53630D86"/>
    <w:rsid w:val="53AA50E8"/>
    <w:rsid w:val="540A3A96"/>
    <w:rsid w:val="54177EC5"/>
    <w:rsid w:val="541D3002"/>
    <w:rsid w:val="541F1C96"/>
    <w:rsid w:val="5481389E"/>
    <w:rsid w:val="54A0435F"/>
    <w:rsid w:val="54C97CAA"/>
    <w:rsid w:val="55684BAE"/>
    <w:rsid w:val="556C2493"/>
    <w:rsid w:val="558F1CDD"/>
    <w:rsid w:val="55CA5A69"/>
    <w:rsid w:val="55CC2976"/>
    <w:rsid w:val="55EC5382"/>
    <w:rsid w:val="561F3FB8"/>
    <w:rsid w:val="56B62346"/>
    <w:rsid w:val="56E61481"/>
    <w:rsid w:val="57295637"/>
    <w:rsid w:val="5825158A"/>
    <w:rsid w:val="588F6E1D"/>
    <w:rsid w:val="59441762"/>
    <w:rsid w:val="59723DF0"/>
    <w:rsid w:val="599B48CE"/>
    <w:rsid w:val="59C63F80"/>
    <w:rsid w:val="5A851901"/>
    <w:rsid w:val="5AA47119"/>
    <w:rsid w:val="5ACC7530"/>
    <w:rsid w:val="5B0A2C7F"/>
    <w:rsid w:val="5B487F38"/>
    <w:rsid w:val="5B9E711E"/>
    <w:rsid w:val="5BB157CA"/>
    <w:rsid w:val="5BF40AEC"/>
    <w:rsid w:val="5C007E73"/>
    <w:rsid w:val="5C1F66ED"/>
    <w:rsid w:val="5C27405A"/>
    <w:rsid w:val="5C657C3C"/>
    <w:rsid w:val="5CD050B5"/>
    <w:rsid w:val="5D014763"/>
    <w:rsid w:val="5D595968"/>
    <w:rsid w:val="5D7418B5"/>
    <w:rsid w:val="5D8130C8"/>
    <w:rsid w:val="5DC80482"/>
    <w:rsid w:val="5DDE3B09"/>
    <w:rsid w:val="5E2F036C"/>
    <w:rsid w:val="5E6D09FC"/>
    <w:rsid w:val="5E744166"/>
    <w:rsid w:val="5EBE48E3"/>
    <w:rsid w:val="5F015CCB"/>
    <w:rsid w:val="5F2711D9"/>
    <w:rsid w:val="5F281CED"/>
    <w:rsid w:val="5FF40209"/>
    <w:rsid w:val="611A0140"/>
    <w:rsid w:val="615E35D8"/>
    <w:rsid w:val="618446C0"/>
    <w:rsid w:val="624330B6"/>
    <w:rsid w:val="628C0609"/>
    <w:rsid w:val="62BE3C02"/>
    <w:rsid w:val="62C31A1B"/>
    <w:rsid w:val="62DB0C58"/>
    <w:rsid w:val="62F206FC"/>
    <w:rsid w:val="63040DEB"/>
    <w:rsid w:val="630930CF"/>
    <w:rsid w:val="633F4D43"/>
    <w:rsid w:val="63626C83"/>
    <w:rsid w:val="63754B89"/>
    <w:rsid w:val="63943403"/>
    <w:rsid w:val="63C141F3"/>
    <w:rsid w:val="641307EF"/>
    <w:rsid w:val="6428796E"/>
    <w:rsid w:val="64422D1C"/>
    <w:rsid w:val="645E7808"/>
    <w:rsid w:val="64676529"/>
    <w:rsid w:val="64D21BE7"/>
    <w:rsid w:val="65355DF9"/>
    <w:rsid w:val="65BA7FB3"/>
    <w:rsid w:val="65CD5BB9"/>
    <w:rsid w:val="660F66C6"/>
    <w:rsid w:val="66314D74"/>
    <w:rsid w:val="664663E8"/>
    <w:rsid w:val="66915BCA"/>
    <w:rsid w:val="66BF3AE2"/>
    <w:rsid w:val="66C8643E"/>
    <w:rsid w:val="67236729"/>
    <w:rsid w:val="67FB08EB"/>
    <w:rsid w:val="680D282A"/>
    <w:rsid w:val="6865349E"/>
    <w:rsid w:val="68CF0917"/>
    <w:rsid w:val="69116DCE"/>
    <w:rsid w:val="6920000C"/>
    <w:rsid w:val="69272501"/>
    <w:rsid w:val="69D837FB"/>
    <w:rsid w:val="6A1330E9"/>
    <w:rsid w:val="6A5E1D79"/>
    <w:rsid w:val="6A8249E6"/>
    <w:rsid w:val="6AD30444"/>
    <w:rsid w:val="6AFC176B"/>
    <w:rsid w:val="6B254A40"/>
    <w:rsid w:val="6BA53000"/>
    <w:rsid w:val="6BBD539F"/>
    <w:rsid w:val="6BF23936"/>
    <w:rsid w:val="6C7C0DB6"/>
    <w:rsid w:val="6C8D2FC3"/>
    <w:rsid w:val="6D194A59"/>
    <w:rsid w:val="6D87532F"/>
    <w:rsid w:val="6E322CF5"/>
    <w:rsid w:val="6E405C45"/>
    <w:rsid w:val="6E4F0B95"/>
    <w:rsid w:val="6EAA3313"/>
    <w:rsid w:val="6EBA6FC6"/>
    <w:rsid w:val="6EEB2223"/>
    <w:rsid w:val="6F0230C8"/>
    <w:rsid w:val="6F1A4920"/>
    <w:rsid w:val="6F3040D9"/>
    <w:rsid w:val="6F4E3F0C"/>
    <w:rsid w:val="6FB5018B"/>
    <w:rsid w:val="6FDB386D"/>
    <w:rsid w:val="70735D0A"/>
    <w:rsid w:val="70B72C7C"/>
    <w:rsid w:val="70BB0F08"/>
    <w:rsid w:val="70E36668"/>
    <w:rsid w:val="71006678"/>
    <w:rsid w:val="71070737"/>
    <w:rsid w:val="71121CE9"/>
    <w:rsid w:val="711E3842"/>
    <w:rsid w:val="71945B8B"/>
    <w:rsid w:val="71BA0993"/>
    <w:rsid w:val="71EA4A14"/>
    <w:rsid w:val="72E7530E"/>
    <w:rsid w:val="73257B3E"/>
    <w:rsid w:val="73470694"/>
    <w:rsid w:val="73700F48"/>
    <w:rsid w:val="737A5923"/>
    <w:rsid w:val="73974727"/>
    <w:rsid w:val="73B40A19"/>
    <w:rsid w:val="73EF1E6D"/>
    <w:rsid w:val="73F73418"/>
    <w:rsid w:val="73F9363E"/>
    <w:rsid w:val="744F4568"/>
    <w:rsid w:val="74570A73"/>
    <w:rsid w:val="749B0247"/>
    <w:rsid w:val="74FF07D6"/>
    <w:rsid w:val="756C46A5"/>
    <w:rsid w:val="758000A0"/>
    <w:rsid w:val="75866801"/>
    <w:rsid w:val="760650F7"/>
    <w:rsid w:val="764F2F30"/>
    <w:rsid w:val="768C42EB"/>
    <w:rsid w:val="76A21419"/>
    <w:rsid w:val="77072E6C"/>
    <w:rsid w:val="77AE203F"/>
    <w:rsid w:val="784529A4"/>
    <w:rsid w:val="787768D5"/>
    <w:rsid w:val="78992CEF"/>
    <w:rsid w:val="790068A3"/>
    <w:rsid w:val="79156E0F"/>
    <w:rsid w:val="7963696F"/>
    <w:rsid w:val="79997202"/>
    <w:rsid w:val="79BD1E6F"/>
    <w:rsid w:val="7A37302C"/>
    <w:rsid w:val="7A3A5CE2"/>
    <w:rsid w:val="7A8772A3"/>
    <w:rsid w:val="7AE74A5D"/>
    <w:rsid w:val="7B1B5C3E"/>
    <w:rsid w:val="7B635E88"/>
    <w:rsid w:val="7B8D6D92"/>
    <w:rsid w:val="7BB0591F"/>
    <w:rsid w:val="7BDF338E"/>
    <w:rsid w:val="7C013085"/>
    <w:rsid w:val="7C2B0102"/>
    <w:rsid w:val="7CAF663E"/>
    <w:rsid w:val="7CC02BFB"/>
    <w:rsid w:val="7D2D4BBF"/>
    <w:rsid w:val="7D381048"/>
    <w:rsid w:val="7D91708B"/>
    <w:rsid w:val="7DA513CC"/>
    <w:rsid w:val="7DD6409E"/>
    <w:rsid w:val="7DD86068"/>
    <w:rsid w:val="7E41481C"/>
    <w:rsid w:val="7E484F9C"/>
    <w:rsid w:val="7E8024AF"/>
    <w:rsid w:val="7EAE4002"/>
    <w:rsid w:val="7EBA4FFF"/>
    <w:rsid w:val="7ED3780E"/>
    <w:rsid w:val="7ED4682F"/>
    <w:rsid w:val="7ED83A3E"/>
    <w:rsid w:val="7EDF0647"/>
    <w:rsid w:val="7F916950"/>
    <w:rsid w:val="7FBF128D"/>
    <w:rsid w:val="7FD906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character" w:default="1" w:styleId="6">
    <w:name w:val="Default Paragraph Font"/>
    <w:semiHidden/>
    <w:qFormat/>
    <w:uiPriority w:val="0"/>
  </w:style>
  <w:style w:type="table" w:default="1" w:styleId="5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7" Type="http://schemas.openxmlformats.org/officeDocument/2006/relationships/fontTable" Target="fontTable.xml"/><Relationship Id="rId286" Type="http://schemas.openxmlformats.org/officeDocument/2006/relationships/numbering" Target="numbering.xml"/><Relationship Id="rId285" Type="http://schemas.openxmlformats.org/officeDocument/2006/relationships/image" Target="media/image282.png"/><Relationship Id="rId284" Type="http://schemas.openxmlformats.org/officeDocument/2006/relationships/image" Target="media/image281.png"/><Relationship Id="rId283" Type="http://schemas.openxmlformats.org/officeDocument/2006/relationships/image" Target="media/image280.png"/><Relationship Id="rId282" Type="http://schemas.openxmlformats.org/officeDocument/2006/relationships/image" Target="media/image279.png"/><Relationship Id="rId281" Type="http://schemas.openxmlformats.org/officeDocument/2006/relationships/image" Target="media/image278.png"/><Relationship Id="rId280" Type="http://schemas.openxmlformats.org/officeDocument/2006/relationships/image" Target="media/image277.png"/><Relationship Id="rId28" Type="http://schemas.openxmlformats.org/officeDocument/2006/relationships/image" Target="media/image25.png"/><Relationship Id="rId279" Type="http://schemas.openxmlformats.org/officeDocument/2006/relationships/image" Target="media/image276.png"/><Relationship Id="rId278" Type="http://schemas.openxmlformats.org/officeDocument/2006/relationships/image" Target="media/image275.png"/><Relationship Id="rId277" Type="http://schemas.openxmlformats.org/officeDocument/2006/relationships/image" Target="media/image274.png"/><Relationship Id="rId276" Type="http://schemas.openxmlformats.org/officeDocument/2006/relationships/image" Target="media/image273.png"/><Relationship Id="rId275" Type="http://schemas.openxmlformats.org/officeDocument/2006/relationships/image" Target="media/image272.png"/><Relationship Id="rId274" Type="http://schemas.openxmlformats.org/officeDocument/2006/relationships/image" Target="media/image271.png"/><Relationship Id="rId273" Type="http://schemas.openxmlformats.org/officeDocument/2006/relationships/image" Target="media/image270.png"/><Relationship Id="rId272" Type="http://schemas.openxmlformats.org/officeDocument/2006/relationships/image" Target="media/image269.png"/><Relationship Id="rId271" Type="http://schemas.openxmlformats.org/officeDocument/2006/relationships/image" Target="media/image268.png"/><Relationship Id="rId270" Type="http://schemas.openxmlformats.org/officeDocument/2006/relationships/image" Target="media/image267.png"/><Relationship Id="rId27" Type="http://schemas.openxmlformats.org/officeDocument/2006/relationships/image" Target="media/image24.png"/><Relationship Id="rId269" Type="http://schemas.openxmlformats.org/officeDocument/2006/relationships/image" Target="media/image266.png"/><Relationship Id="rId268" Type="http://schemas.openxmlformats.org/officeDocument/2006/relationships/image" Target="media/image265.png"/><Relationship Id="rId267" Type="http://schemas.openxmlformats.org/officeDocument/2006/relationships/image" Target="media/image264.png"/><Relationship Id="rId266" Type="http://schemas.openxmlformats.org/officeDocument/2006/relationships/image" Target="media/image263.png"/><Relationship Id="rId265" Type="http://schemas.openxmlformats.org/officeDocument/2006/relationships/image" Target="media/image262.png"/><Relationship Id="rId264" Type="http://schemas.openxmlformats.org/officeDocument/2006/relationships/image" Target="media/image261.png"/><Relationship Id="rId263" Type="http://schemas.openxmlformats.org/officeDocument/2006/relationships/image" Target="media/image260.png"/><Relationship Id="rId262" Type="http://schemas.openxmlformats.org/officeDocument/2006/relationships/image" Target="media/image259.png"/><Relationship Id="rId261" Type="http://schemas.openxmlformats.org/officeDocument/2006/relationships/image" Target="media/image258.png"/><Relationship Id="rId260" Type="http://schemas.openxmlformats.org/officeDocument/2006/relationships/image" Target="media/image257.png"/><Relationship Id="rId26" Type="http://schemas.openxmlformats.org/officeDocument/2006/relationships/image" Target="media/image23.png"/><Relationship Id="rId259" Type="http://schemas.openxmlformats.org/officeDocument/2006/relationships/image" Target="media/image256.png"/><Relationship Id="rId258" Type="http://schemas.openxmlformats.org/officeDocument/2006/relationships/image" Target="media/image255.png"/><Relationship Id="rId257" Type="http://schemas.openxmlformats.org/officeDocument/2006/relationships/image" Target="media/image254.png"/><Relationship Id="rId256" Type="http://schemas.openxmlformats.org/officeDocument/2006/relationships/image" Target="media/image253.png"/><Relationship Id="rId255" Type="http://schemas.openxmlformats.org/officeDocument/2006/relationships/image" Target="media/image252.png"/><Relationship Id="rId254" Type="http://schemas.openxmlformats.org/officeDocument/2006/relationships/image" Target="media/image251.png"/><Relationship Id="rId253" Type="http://schemas.openxmlformats.org/officeDocument/2006/relationships/image" Target="media/image250.png"/><Relationship Id="rId252" Type="http://schemas.openxmlformats.org/officeDocument/2006/relationships/image" Target="media/image249.png"/><Relationship Id="rId251" Type="http://schemas.openxmlformats.org/officeDocument/2006/relationships/image" Target="media/image248.png"/><Relationship Id="rId250" Type="http://schemas.openxmlformats.org/officeDocument/2006/relationships/image" Target="media/image247.png"/><Relationship Id="rId25" Type="http://schemas.openxmlformats.org/officeDocument/2006/relationships/image" Target="media/image22.png"/><Relationship Id="rId249" Type="http://schemas.openxmlformats.org/officeDocument/2006/relationships/image" Target="media/image246.png"/><Relationship Id="rId248" Type="http://schemas.openxmlformats.org/officeDocument/2006/relationships/image" Target="media/image245.png"/><Relationship Id="rId247" Type="http://schemas.openxmlformats.org/officeDocument/2006/relationships/image" Target="media/image244.png"/><Relationship Id="rId246" Type="http://schemas.openxmlformats.org/officeDocument/2006/relationships/image" Target="media/image243.png"/><Relationship Id="rId245" Type="http://schemas.openxmlformats.org/officeDocument/2006/relationships/image" Target="media/image242.png"/><Relationship Id="rId244" Type="http://schemas.openxmlformats.org/officeDocument/2006/relationships/image" Target="media/image241.png"/><Relationship Id="rId243" Type="http://schemas.openxmlformats.org/officeDocument/2006/relationships/image" Target="media/image240.png"/><Relationship Id="rId242" Type="http://schemas.openxmlformats.org/officeDocument/2006/relationships/image" Target="media/image239.png"/><Relationship Id="rId241" Type="http://schemas.openxmlformats.org/officeDocument/2006/relationships/image" Target="media/image238.png"/><Relationship Id="rId240" Type="http://schemas.openxmlformats.org/officeDocument/2006/relationships/image" Target="media/image237.png"/><Relationship Id="rId24" Type="http://schemas.openxmlformats.org/officeDocument/2006/relationships/image" Target="media/image21.png"/><Relationship Id="rId239" Type="http://schemas.openxmlformats.org/officeDocument/2006/relationships/image" Target="media/image236.png"/><Relationship Id="rId238" Type="http://schemas.openxmlformats.org/officeDocument/2006/relationships/image" Target="media/image235.png"/><Relationship Id="rId237" Type="http://schemas.openxmlformats.org/officeDocument/2006/relationships/image" Target="media/image234.png"/><Relationship Id="rId236" Type="http://schemas.openxmlformats.org/officeDocument/2006/relationships/image" Target="media/image233.png"/><Relationship Id="rId235" Type="http://schemas.openxmlformats.org/officeDocument/2006/relationships/image" Target="media/image232.png"/><Relationship Id="rId234" Type="http://schemas.openxmlformats.org/officeDocument/2006/relationships/image" Target="media/image231.png"/><Relationship Id="rId233" Type="http://schemas.openxmlformats.org/officeDocument/2006/relationships/image" Target="media/image230.png"/><Relationship Id="rId232" Type="http://schemas.openxmlformats.org/officeDocument/2006/relationships/image" Target="media/image229.png"/><Relationship Id="rId231" Type="http://schemas.openxmlformats.org/officeDocument/2006/relationships/image" Target="media/image228.png"/><Relationship Id="rId230" Type="http://schemas.openxmlformats.org/officeDocument/2006/relationships/image" Target="media/image227.png"/><Relationship Id="rId23" Type="http://schemas.openxmlformats.org/officeDocument/2006/relationships/image" Target="media/image20.png"/><Relationship Id="rId229" Type="http://schemas.openxmlformats.org/officeDocument/2006/relationships/image" Target="media/image226.png"/><Relationship Id="rId228" Type="http://schemas.openxmlformats.org/officeDocument/2006/relationships/image" Target="media/image225.png"/><Relationship Id="rId227" Type="http://schemas.openxmlformats.org/officeDocument/2006/relationships/image" Target="media/image224.png"/><Relationship Id="rId226" Type="http://schemas.openxmlformats.org/officeDocument/2006/relationships/image" Target="media/image223.png"/><Relationship Id="rId225" Type="http://schemas.openxmlformats.org/officeDocument/2006/relationships/image" Target="media/image222.png"/><Relationship Id="rId224" Type="http://schemas.openxmlformats.org/officeDocument/2006/relationships/image" Target="media/image221.png"/><Relationship Id="rId223" Type="http://schemas.openxmlformats.org/officeDocument/2006/relationships/image" Target="media/image220.png"/><Relationship Id="rId222" Type="http://schemas.openxmlformats.org/officeDocument/2006/relationships/image" Target="media/image219.png"/><Relationship Id="rId221" Type="http://schemas.openxmlformats.org/officeDocument/2006/relationships/image" Target="media/image218.png"/><Relationship Id="rId220" Type="http://schemas.openxmlformats.org/officeDocument/2006/relationships/image" Target="media/image217.png"/><Relationship Id="rId22" Type="http://schemas.openxmlformats.org/officeDocument/2006/relationships/image" Target="media/image19.png"/><Relationship Id="rId219" Type="http://schemas.openxmlformats.org/officeDocument/2006/relationships/image" Target="media/image216.png"/><Relationship Id="rId218" Type="http://schemas.openxmlformats.org/officeDocument/2006/relationships/image" Target="media/image215.png"/><Relationship Id="rId217" Type="http://schemas.openxmlformats.org/officeDocument/2006/relationships/image" Target="media/image214.png"/><Relationship Id="rId216" Type="http://schemas.openxmlformats.org/officeDocument/2006/relationships/image" Target="media/image213.png"/><Relationship Id="rId215" Type="http://schemas.openxmlformats.org/officeDocument/2006/relationships/image" Target="media/image212.png"/><Relationship Id="rId214" Type="http://schemas.openxmlformats.org/officeDocument/2006/relationships/image" Target="media/image211.png"/><Relationship Id="rId213" Type="http://schemas.openxmlformats.org/officeDocument/2006/relationships/image" Target="media/image210.png"/><Relationship Id="rId212" Type="http://schemas.openxmlformats.org/officeDocument/2006/relationships/image" Target="media/image209.png"/><Relationship Id="rId211" Type="http://schemas.openxmlformats.org/officeDocument/2006/relationships/image" Target="media/image208.png"/><Relationship Id="rId210" Type="http://schemas.openxmlformats.org/officeDocument/2006/relationships/image" Target="media/image207.png"/><Relationship Id="rId21" Type="http://schemas.openxmlformats.org/officeDocument/2006/relationships/image" Target="media/image18.png"/><Relationship Id="rId209" Type="http://schemas.openxmlformats.org/officeDocument/2006/relationships/image" Target="media/image206.png"/><Relationship Id="rId208" Type="http://schemas.openxmlformats.org/officeDocument/2006/relationships/image" Target="media/image205.png"/><Relationship Id="rId207" Type="http://schemas.openxmlformats.org/officeDocument/2006/relationships/image" Target="media/image204.png"/><Relationship Id="rId206" Type="http://schemas.openxmlformats.org/officeDocument/2006/relationships/image" Target="media/image203.png"/><Relationship Id="rId205" Type="http://schemas.openxmlformats.org/officeDocument/2006/relationships/image" Target="media/image202.png"/><Relationship Id="rId204" Type="http://schemas.openxmlformats.org/officeDocument/2006/relationships/image" Target="media/image201.png"/><Relationship Id="rId203" Type="http://schemas.openxmlformats.org/officeDocument/2006/relationships/image" Target="media/image200.png"/><Relationship Id="rId202" Type="http://schemas.openxmlformats.org/officeDocument/2006/relationships/image" Target="media/image199.png"/><Relationship Id="rId201" Type="http://schemas.openxmlformats.org/officeDocument/2006/relationships/image" Target="media/image198.png"/><Relationship Id="rId200" Type="http://schemas.openxmlformats.org/officeDocument/2006/relationships/image" Target="media/image197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9" Type="http://schemas.openxmlformats.org/officeDocument/2006/relationships/image" Target="media/image196.png"/><Relationship Id="rId198" Type="http://schemas.openxmlformats.org/officeDocument/2006/relationships/image" Target="media/image195.png"/><Relationship Id="rId197" Type="http://schemas.openxmlformats.org/officeDocument/2006/relationships/image" Target="media/image194.png"/><Relationship Id="rId196" Type="http://schemas.openxmlformats.org/officeDocument/2006/relationships/image" Target="media/image193.png"/><Relationship Id="rId195" Type="http://schemas.openxmlformats.org/officeDocument/2006/relationships/image" Target="media/image192.png"/><Relationship Id="rId194" Type="http://schemas.openxmlformats.org/officeDocument/2006/relationships/image" Target="media/image191.png"/><Relationship Id="rId193" Type="http://schemas.openxmlformats.org/officeDocument/2006/relationships/image" Target="media/image190.png"/><Relationship Id="rId192" Type="http://schemas.openxmlformats.org/officeDocument/2006/relationships/image" Target="media/image189.png"/><Relationship Id="rId191" Type="http://schemas.openxmlformats.org/officeDocument/2006/relationships/image" Target="media/image188.png"/><Relationship Id="rId190" Type="http://schemas.openxmlformats.org/officeDocument/2006/relationships/image" Target="media/image187.png"/><Relationship Id="rId19" Type="http://schemas.openxmlformats.org/officeDocument/2006/relationships/image" Target="media/image16.png"/><Relationship Id="rId189" Type="http://schemas.openxmlformats.org/officeDocument/2006/relationships/image" Target="media/image186.png"/><Relationship Id="rId188" Type="http://schemas.openxmlformats.org/officeDocument/2006/relationships/image" Target="media/image185.png"/><Relationship Id="rId187" Type="http://schemas.openxmlformats.org/officeDocument/2006/relationships/image" Target="media/image184.png"/><Relationship Id="rId186" Type="http://schemas.openxmlformats.org/officeDocument/2006/relationships/image" Target="media/image183.png"/><Relationship Id="rId185" Type="http://schemas.openxmlformats.org/officeDocument/2006/relationships/image" Target="media/image182.png"/><Relationship Id="rId184" Type="http://schemas.openxmlformats.org/officeDocument/2006/relationships/image" Target="media/image181.png"/><Relationship Id="rId183" Type="http://schemas.openxmlformats.org/officeDocument/2006/relationships/image" Target="media/image180.png"/><Relationship Id="rId182" Type="http://schemas.openxmlformats.org/officeDocument/2006/relationships/image" Target="media/image179.png"/><Relationship Id="rId181" Type="http://schemas.openxmlformats.org/officeDocument/2006/relationships/image" Target="media/image178.png"/><Relationship Id="rId180" Type="http://schemas.openxmlformats.org/officeDocument/2006/relationships/image" Target="media/image177.png"/><Relationship Id="rId18" Type="http://schemas.openxmlformats.org/officeDocument/2006/relationships/image" Target="media/image15.png"/><Relationship Id="rId179" Type="http://schemas.openxmlformats.org/officeDocument/2006/relationships/image" Target="media/image176.png"/><Relationship Id="rId178" Type="http://schemas.openxmlformats.org/officeDocument/2006/relationships/image" Target="media/image175.png"/><Relationship Id="rId177" Type="http://schemas.openxmlformats.org/officeDocument/2006/relationships/image" Target="media/image174.png"/><Relationship Id="rId176" Type="http://schemas.openxmlformats.org/officeDocument/2006/relationships/image" Target="media/image173.png"/><Relationship Id="rId175" Type="http://schemas.openxmlformats.org/officeDocument/2006/relationships/image" Target="media/image172.png"/><Relationship Id="rId174" Type="http://schemas.openxmlformats.org/officeDocument/2006/relationships/image" Target="media/image171.png"/><Relationship Id="rId173" Type="http://schemas.openxmlformats.org/officeDocument/2006/relationships/image" Target="media/image170.png"/><Relationship Id="rId172" Type="http://schemas.openxmlformats.org/officeDocument/2006/relationships/image" Target="media/image169.pn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82</Pages>
  <Words>2004</Words>
  <Characters>3472</Characters>
  <Lines>0</Lines>
  <Paragraphs>0</Paragraphs>
  <TotalTime>24</TotalTime>
  <ScaleCrop>false</ScaleCrop>
  <LinksUpToDate>false</LinksUpToDate>
  <CharactersWithSpaces>3852</CharactersWithSpaces>
  <Application>WPS Office_11.1.0.11830_F1E327BC-269C-435d-A152-05C5408002CA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2022-07-09T13:16:00Z</dcterms:created>
  <dc:creator>yuxi</dc:creator>
  <cp:lastModifiedBy>Neil</cp:lastModifiedBy>
  <dcterms:modified xsi:type="dcterms:W3CDTF">2022-07-13T08:35:08Z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2052-11.1.0.11830</vt:lpwstr>
  </property>
  <property fmtid="{D5CDD505-2E9C-101B-9397-08002B2CF9AE}" pid="3" name="ICV">
    <vt:lpwstr>D83EE93D2A044FBE93EFDF045268070C</vt:lpwstr>
  </property>
</Properties>
</file>